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CE23E" w14:textId="77777777" w:rsidR="003C15A8" w:rsidRPr="00ED1F53" w:rsidRDefault="003C15A8" w:rsidP="003C15A8">
      <w:pPr>
        <w:pStyle w:val="Intituldirection"/>
        <w:rPr>
          <w:rFonts w:ascii="Marianne" w:hAnsi="Marianne"/>
        </w:rPr>
      </w:pPr>
      <w:bookmarkStart w:id="0" w:name="_Hlk223015877"/>
      <w:bookmarkStart w:id="1" w:name="_Hlk223960140"/>
      <w:bookmarkStart w:id="2" w:name="_Hlk190765305"/>
      <w:bookmarkStart w:id="3" w:name="_Hlk223701002"/>
      <w:r w:rsidRPr="00ED1F53">
        <w:rPr>
          <w:rFonts w:ascii="Marianne" w:hAnsi="Marianne"/>
          <w:noProof/>
        </w:rPr>
        <w:drawing>
          <wp:anchor distT="0" distB="0" distL="114300" distR="114300" simplePos="0" relativeHeight="251659264" behindDoc="0" locked="0" layoutInCell="1" allowOverlap="1" wp14:anchorId="33C3618B" wp14:editId="6981D275">
            <wp:simplePos x="0" y="0"/>
            <wp:positionH relativeFrom="margin">
              <wp:align>left</wp:align>
            </wp:positionH>
            <wp:positionV relativeFrom="paragraph">
              <wp:posOffset>0</wp:posOffset>
            </wp:positionV>
            <wp:extent cx="2012402" cy="1545116"/>
            <wp:effectExtent l="0" t="0" r="0" b="0"/>
            <wp:wrapSquare wrapText="bothSides"/>
            <wp:docPr id="1" name="Imag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012402" cy="1545116"/>
                    </a:xfrm>
                    <a:prstGeom prst="rect">
                      <a:avLst/>
                    </a:prstGeom>
                    <a:noFill/>
                    <a:ln>
                      <a:noFill/>
                      <a:prstDash/>
                    </a:ln>
                  </pic:spPr>
                </pic:pic>
              </a:graphicData>
            </a:graphic>
          </wp:anchor>
        </w:drawing>
      </w:r>
      <w:r w:rsidRPr="00ED1F53">
        <w:rPr>
          <w:rFonts w:ascii="Marianne" w:hAnsi="Marianne"/>
        </w:rPr>
        <w:t>Cour d'appel de ROUEN</w:t>
      </w:r>
    </w:p>
    <w:p w14:paraId="02A02BC9" w14:textId="77777777" w:rsidR="003C15A8" w:rsidRPr="00ED1F53" w:rsidRDefault="003C15A8" w:rsidP="003C15A8">
      <w:pPr>
        <w:pStyle w:val="Intituldirection"/>
        <w:rPr>
          <w:rFonts w:ascii="Marianne" w:hAnsi="Marianne"/>
        </w:rPr>
      </w:pPr>
      <w:r w:rsidRPr="00ED1F53">
        <w:rPr>
          <w:rFonts w:ascii="Marianne" w:hAnsi="Marianne"/>
        </w:rPr>
        <w:t>SAR de Rouen – BOP Normand</w:t>
      </w:r>
    </w:p>
    <w:p w14:paraId="55BC6787" w14:textId="77777777" w:rsidR="003C15A8" w:rsidRPr="00ED1F53" w:rsidRDefault="003C15A8" w:rsidP="003C15A8">
      <w:pPr>
        <w:contextualSpacing/>
      </w:pPr>
    </w:p>
    <w:p w14:paraId="37DC9803" w14:textId="77777777" w:rsidR="003C15A8" w:rsidRPr="00ED1F53" w:rsidRDefault="003C15A8" w:rsidP="003C15A8">
      <w:pPr>
        <w:contextualSpacing/>
      </w:pPr>
    </w:p>
    <w:p w14:paraId="24C08023" w14:textId="77777777" w:rsidR="003C15A8" w:rsidRPr="00ED1F53" w:rsidRDefault="003C15A8" w:rsidP="003C15A8">
      <w:pPr>
        <w:contextualSpacing/>
      </w:pPr>
    </w:p>
    <w:p w14:paraId="0800786A" w14:textId="77777777" w:rsidR="003C15A8" w:rsidRPr="00ED1F53" w:rsidRDefault="003C15A8" w:rsidP="003C15A8">
      <w:pPr>
        <w:contextualSpacing/>
      </w:pPr>
    </w:p>
    <w:p w14:paraId="151828BE" w14:textId="77777777" w:rsidR="003C15A8" w:rsidRPr="00ED1F53" w:rsidRDefault="003C15A8" w:rsidP="003C15A8">
      <w:pPr>
        <w:contextualSpacing/>
      </w:pPr>
    </w:p>
    <w:p w14:paraId="5ADFB745" w14:textId="77777777" w:rsidR="003C15A8" w:rsidRPr="00ED1F53" w:rsidRDefault="003C15A8" w:rsidP="003C15A8">
      <w:pPr>
        <w:contextualSpacing/>
      </w:pPr>
    </w:p>
    <w:bookmarkEnd w:id="0"/>
    <w:p w14:paraId="5386BF63" w14:textId="77777777" w:rsidR="003C15A8" w:rsidRPr="00ED1F53" w:rsidRDefault="003C15A8" w:rsidP="003C15A8">
      <w:pPr>
        <w:contextualSpacing/>
      </w:pPr>
    </w:p>
    <w:p w14:paraId="73691353" w14:textId="77777777" w:rsidR="003C15A8" w:rsidRDefault="003C15A8" w:rsidP="003C15A8">
      <w:pPr>
        <w:pBdr>
          <w:top w:val="single" w:sz="4" w:space="1" w:color="auto"/>
          <w:left w:val="single" w:sz="4" w:space="4" w:color="auto"/>
          <w:bottom w:val="single" w:sz="4" w:space="1" w:color="auto"/>
          <w:right w:val="single" w:sz="4" w:space="4" w:color="auto"/>
        </w:pBdr>
        <w:contextualSpacing/>
        <w:jc w:val="center"/>
        <w:rPr>
          <w:b/>
          <w:bCs/>
        </w:rPr>
      </w:pPr>
    </w:p>
    <w:p w14:paraId="6E8718BA" w14:textId="01AAFF9C" w:rsidR="003C15A8" w:rsidRPr="003C15A8" w:rsidRDefault="003C15A8" w:rsidP="003C15A8">
      <w:pPr>
        <w:pBdr>
          <w:top w:val="single" w:sz="4" w:space="1" w:color="auto"/>
          <w:left w:val="single" w:sz="4" w:space="4" w:color="auto"/>
          <w:bottom w:val="single" w:sz="4" w:space="1" w:color="auto"/>
          <w:right w:val="single" w:sz="4" w:space="4" w:color="auto"/>
        </w:pBdr>
        <w:contextualSpacing/>
        <w:jc w:val="center"/>
        <w:rPr>
          <w:b/>
          <w:bCs/>
          <w:sz w:val="32"/>
          <w:szCs w:val="32"/>
        </w:rPr>
      </w:pPr>
      <w:r w:rsidRPr="003C15A8">
        <w:rPr>
          <w:b/>
          <w:bCs/>
          <w:sz w:val="32"/>
          <w:szCs w:val="32"/>
        </w:rPr>
        <w:t>Annexe 6 au règlement de consultation</w:t>
      </w:r>
    </w:p>
    <w:p w14:paraId="2117599B" w14:textId="18F339DB" w:rsidR="003C15A8" w:rsidRPr="003C15A8" w:rsidRDefault="003C15A8" w:rsidP="003C15A8">
      <w:pPr>
        <w:pBdr>
          <w:top w:val="single" w:sz="4" w:space="1" w:color="auto"/>
          <w:left w:val="single" w:sz="4" w:space="4" w:color="auto"/>
          <w:bottom w:val="single" w:sz="4" w:space="1" w:color="auto"/>
          <w:right w:val="single" w:sz="4" w:space="4" w:color="auto"/>
        </w:pBdr>
        <w:contextualSpacing/>
        <w:jc w:val="center"/>
        <w:rPr>
          <w:b/>
          <w:bCs/>
          <w:sz w:val="32"/>
          <w:szCs w:val="32"/>
        </w:rPr>
      </w:pPr>
      <w:r w:rsidRPr="003C15A8">
        <w:rPr>
          <w:b/>
          <w:bCs/>
          <w:sz w:val="32"/>
          <w:szCs w:val="32"/>
        </w:rPr>
        <w:t>Mémoire technique – cadre de réponse</w:t>
      </w:r>
    </w:p>
    <w:p w14:paraId="17D54BEE" w14:textId="77777777" w:rsidR="003C15A8" w:rsidRPr="00ED1F53" w:rsidRDefault="003C15A8" w:rsidP="003C15A8">
      <w:pPr>
        <w:pBdr>
          <w:top w:val="single" w:sz="4" w:space="1" w:color="auto"/>
          <w:left w:val="single" w:sz="4" w:space="4" w:color="auto"/>
          <w:bottom w:val="single" w:sz="4" w:space="1" w:color="auto"/>
          <w:right w:val="single" w:sz="4" w:space="4" w:color="auto"/>
        </w:pBdr>
        <w:contextualSpacing/>
        <w:jc w:val="center"/>
        <w:rPr>
          <w:b/>
          <w:bCs/>
        </w:rPr>
      </w:pPr>
    </w:p>
    <w:p w14:paraId="6CCE9AE9" w14:textId="77777777" w:rsidR="003C15A8" w:rsidRPr="00ED1F53" w:rsidRDefault="003C15A8" w:rsidP="003C15A8">
      <w:pPr>
        <w:pBdr>
          <w:top w:val="single" w:sz="4" w:space="1" w:color="auto"/>
          <w:left w:val="single" w:sz="4" w:space="4" w:color="auto"/>
          <w:bottom w:val="single" w:sz="4" w:space="1" w:color="auto"/>
          <w:right w:val="single" w:sz="4" w:space="4" w:color="auto"/>
        </w:pBdr>
        <w:contextualSpacing/>
        <w:jc w:val="center"/>
        <w:rPr>
          <w:b/>
          <w:bCs/>
          <w:sz w:val="24"/>
          <w:szCs w:val="24"/>
        </w:rPr>
      </w:pPr>
      <w:r w:rsidRPr="00ED1F53">
        <w:rPr>
          <w:b/>
          <w:bCs/>
          <w:sz w:val="24"/>
          <w:szCs w:val="24"/>
        </w:rPr>
        <w:t>Prestation de sécurité incendie et de gardiennage pour les services judiciaires de la cour d’appel de Rouen et de Caen – BOP Normand</w:t>
      </w:r>
    </w:p>
    <w:p w14:paraId="4D19D85A" w14:textId="77777777" w:rsidR="003C15A8" w:rsidRPr="00ED1F53" w:rsidRDefault="003C15A8" w:rsidP="003C15A8">
      <w:pPr>
        <w:pBdr>
          <w:top w:val="single" w:sz="4" w:space="1" w:color="auto"/>
          <w:left w:val="single" w:sz="4" w:space="4" w:color="auto"/>
          <w:bottom w:val="single" w:sz="4" w:space="1" w:color="auto"/>
          <w:right w:val="single" w:sz="4" w:space="4" w:color="auto"/>
        </w:pBdr>
        <w:contextualSpacing/>
        <w:jc w:val="center"/>
      </w:pPr>
    </w:p>
    <w:p w14:paraId="738DCA56" w14:textId="77777777" w:rsidR="003C15A8" w:rsidRPr="00ED1F53" w:rsidRDefault="003C15A8" w:rsidP="003C15A8">
      <w:pPr>
        <w:pBdr>
          <w:top w:val="single" w:sz="4" w:space="1" w:color="auto"/>
          <w:left w:val="single" w:sz="4" w:space="4" w:color="auto"/>
          <w:bottom w:val="single" w:sz="4" w:space="1" w:color="auto"/>
          <w:right w:val="single" w:sz="4" w:space="4" w:color="auto"/>
        </w:pBdr>
        <w:contextualSpacing/>
        <w:jc w:val="center"/>
      </w:pPr>
      <w:r w:rsidRPr="00ED1F53">
        <w:t>Lot 1 : Ressort de la cour d’appel de Rouen</w:t>
      </w:r>
    </w:p>
    <w:p w14:paraId="219836B0" w14:textId="77777777" w:rsidR="003C15A8" w:rsidRPr="00ED1F53" w:rsidRDefault="003C15A8" w:rsidP="003C15A8">
      <w:pPr>
        <w:pBdr>
          <w:top w:val="single" w:sz="4" w:space="1" w:color="auto"/>
          <w:left w:val="single" w:sz="4" w:space="4" w:color="auto"/>
          <w:bottom w:val="single" w:sz="4" w:space="1" w:color="auto"/>
          <w:right w:val="single" w:sz="4" w:space="4" w:color="auto"/>
        </w:pBdr>
        <w:contextualSpacing/>
        <w:jc w:val="center"/>
      </w:pPr>
      <w:r w:rsidRPr="00ED1F53">
        <w:t>Lot 2 : Ressort de la cour d’appel de Caen</w:t>
      </w:r>
    </w:p>
    <w:p w14:paraId="6776B1B6" w14:textId="77777777" w:rsidR="003C15A8" w:rsidRPr="00ED1F53" w:rsidRDefault="003C15A8" w:rsidP="003C15A8">
      <w:pPr>
        <w:pBdr>
          <w:top w:val="single" w:sz="4" w:space="1" w:color="auto"/>
          <w:left w:val="single" w:sz="4" w:space="4" w:color="auto"/>
          <w:bottom w:val="single" w:sz="4" w:space="1" w:color="auto"/>
          <w:right w:val="single" w:sz="4" w:space="4" w:color="auto"/>
        </w:pBdr>
        <w:contextualSpacing/>
        <w:jc w:val="center"/>
      </w:pPr>
    </w:p>
    <w:p w14:paraId="4F8C80A9" w14:textId="77777777" w:rsidR="003C15A8" w:rsidRPr="00ED1F53" w:rsidRDefault="003C15A8" w:rsidP="003C15A8">
      <w:pPr>
        <w:pBdr>
          <w:top w:val="single" w:sz="4" w:space="1" w:color="auto"/>
          <w:left w:val="single" w:sz="4" w:space="4" w:color="auto"/>
          <w:bottom w:val="single" w:sz="4" w:space="1" w:color="auto"/>
          <w:right w:val="single" w:sz="4" w:space="4" w:color="auto"/>
        </w:pBdr>
        <w:contextualSpacing/>
        <w:jc w:val="center"/>
      </w:pPr>
    </w:p>
    <w:p w14:paraId="5C30C2A9" w14:textId="77777777" w:rsidR="003C15A8" w:rsidRPr="00ED1F53" w:rsidRDefault="003C15A8" w:rsidP="003C15A8">
      <w:pPr>
        <w:pBdr>
          <w:top w:val="single" w:sz="4" w:space="1" w:color="auto"/>
          <w:left w:val="single" w:sz="4" w:space="4" w:color="auto"/>
          <w:bottom w:val="single" w:sz="4" w:space="1" w:color="auto"/>
          <w:right w:val="single" w:sz="4" w:space="4" w:color="auto"/>
        </w:pBdr>
        <w:contextualSpacing/>
        <w:jc w:val="center"/>
      </w:pPr>
    </w:p>
    <w:bookmarkEnd w:id="1"/>
    <w:p w14:paraId="55A8C37B" w14:textId="77777777" w:rsidR="003C15A8" w:rsidRPr="00ED1F53" w:rsidRDefault="003C15A8" w:rsidP="003C15A8">
      <w:pPr>
        <w:pBdr>
          <w:top w:val="single" w:sz="4" w:space="1" w:color="auto"/>
          <w:left w:val="single" w:sz="4" w:space="4" w:color="auto"/>
          <w:bottom w:val="single" w:sz="4" w:space="1" w:color="auto"/>
          <w:right w:val="single" w:sz="4" w:space="4" w:color="auto"/>
        </w:pBdr>
        <w:contextualSpacing/>
      </w:pPr>
    </w:p>
    <w:bookmarkEnd w:id="2"/>
    <w:p w14:paraId="466029B6" w14:textId="77777777" w:rsidR="003C15A8" w:rsidRPr="00ED1F53" w:rsidRDefault="003C15A8" w:rsidP="003C15A8">
      <w:pPr>
        <w:contextualSpacing/>
        <w:jc w:val="center"/>
        <w:rPr>
          <w:szCs w:val="20"/>
        </w:rPr>
      </w:pPr>
    </w:p>
    <w:bookmarkEnd w:id="3"/>
    <w:p w14:paraId="722D17C3" w14:textId="77777777" w:rsidR="003C15A8" w:rsidRPr="00ED1F53" w:rsidRDefault="003C15A8" w:rsidP="003C15A8">
      <w:pPr>
        <w:contextualSpacing/>
        <w:jc w:val="center"/>
        <w:rPr>
          <w:szCs w:val="20"/>
        </w:rPr>
      </w:pPr>
    </w:p>
    <w:p w14:paraId="46F57C37" w14:textId="77777777" w:rsidR="003C15A8" w:rsidRPr="00ED1F53" w:rsidRDefault="003C15A8" w:rsidP="003C15A8">
      <w:pPr>
        <w:contextualSpacing/>
        <w:jc w:val="center"/>
        <w:rPr>
          <w:b/>
          <w:bCs/>
          <w:szCs w:val="20"/>
        </w:rPr>
      </w:pPr>
      <w:r w:rsidRPr="00ED1F53">
        <w:rPr>
          <w:b/>
          <w:bCs/>
          <w:szCs w:val="20"/>
        </w:rPr>
        <w:t>Appel d’offres ouvert</w:t>
      </w:r>
    </w:p>
    <w:p w14:paraId="52AB24DE" w14:textId="77777777" w:rsidR="003C15A8" w:rsidRPr="00ED1F53" w:rsidRDefault="003C15A8" w:rsidP="003C15A8">
      <w:pPr>
        <w:contextualSpacing/>
        <w:jc w:val="center"/>
        <w:rPr>
          <w:szCs w:val="20"/>
        </w:rPr>
      </w:pPr>
      <w:r w:rsidRPr="00ED1F53">
        <w:rPr>
          <w:szCs w:val="20"/>
        </w:rPr>
        <w:t>(Article R.2124-2 du Code de la commande publique)</w:t>
      </w:r>
    </w:p>
    <w:p w14:paraId="0AB23F27" w14:textId="77777777" w:rsidR="003C15A8" w:rsidRPr="00ED1F53" w:rsidRDefault="003C15A8" w:rsidP="003C15A8">
      <w:pPr>
        <w:contextualSpacing/>
        <w:jc w:val="center"/>
        <w:rPr>
          <w:b/>
          <w:bCs/>
          <w:szCs w:val="20"/>
        </w:rPr>
      </w:pPr>
      <w:r w:rsidRPr="00ED1F53">
        <w:rPr>
          <w:b/>
          <w:bCs/>
          <w:szCs w:val="20"/>
        </w:rPr>
        <w:t>Accord-cadre à bons de commande</w:t>
      </w:r>
    </w:p>
    <w:p w14:paraId="732D8139" w14:textId="77777777" w:rsidR="003C15A8" w:rsidRDefault="003C15A8" w:rsidP="003C15A8">
      <w:pPr>
        <w:contextualSpacing/>
        <w:jc w:val="center"/>
        <w:rPr>
          <w:szCs w:val="20"/>
        </w:rPr>
      </w:pPr>
      <w:r w:rsidRPr="00ED1F53">
        <w:rPr>
          <w:szCs w:val="20"/>
        </w:rPr>
        <w:t>(Article R.2162-1 et suivants du Code de la commande publique)</w:t>
      </w:r>
    </w:p>
    <w:p w14:paraId="4137CF1D" w14:textId="77777777" w:rsidR="00565AD7" w:rsidRDefault="00565AD7"/>
    <w:p w14:paraId="532404BE" w14:textId="77777777" w:rsidR="00313CC6" w:rsidRDefault="00313CC6"/>
    <w:p w14:paraId="7580DEFD" w14:textId="019131B3" w:rsidR="00313CC6" w:rsidRPr="00313CC6" w:rsidRDefault="00313CC6">
      <w:pPr>
        <w:rPr>
          <w:b/>
          <w:bCs/>
        </w:rPr>
      </w:pPr>
      <w:r w:rsidRPr="00313CC6">
        <w:rPr>
          <w:b/>
          <w:bCs/>
        </w:rPr>
        <w:t>Police utilisée : Marianne</w:t>
      </w:r>
    </w:p>
    <w:p w14:paraId="535B18B7" w14:textId="148D768D" w:rsidR="00313CC6" w:rsidRPr="00313CC6" w:rsidRDefault="00313CC6">
      <w:pPr>
        <w:rPr>
          <w:b/>
          <w:bCs/>
        </w:rPr>
      </w:pPr>
      <w:r w:rsidRPr="00313CC6">
        <w:rPr>
          <w:b/>
          <w:bCs/>
        </w:rPr>
        <w:t>Taille de police : 10</w:t>
      </w:r>
    </w:p>
    <w:p w14:paraId="1A723F2F" w14:textId="1437D433" w:rsidR="00313CC6" w:rsidRPr="00313CC6" w:rsidRDefault="00313CC6">
      <w:pPr>
        <w:rPr>
          <w:b/>
          <w:bCs/>
        </w:rPr>
      </w:pPr>
      <w:r w:rsidRPr="00313CC6">
        <w:rPr>
          <w:b/>
          <w:bCs/>
        </w:rPr>
        <w:t>Veillez à respecter le nombre de pages indiqué</w:t>
      </w:r>
    </w:p>
    <w:p w14:paraId="39F16300" w14:textId="58E623E1" w:rsidR="00313CC6" w:rsidRPr="00313CC6" w:rsidRDefault="00313CC6">
      <w:pPr>
        <w:rPr>
          <w:b/>
          <w:bCs/>
        </w:rPr>
      </w:pPr>
      <w:r w:rsidRPr="00313CC6">
        <w:rPr>
          <w:b/>
          <w:bCs/>
        </w:rPr>
        <w:t>Ne fournir que les annexes autorisées, toute autre annexe ne sera pas prise en compte</w:t>
      </w:r>
    </w:p>
    <w:p w14:paraId="356CCF54" w14:textId="77777777" w:rsidR="00313CC6" w:rsidRDefault="00313CC6"/>
    <w:p w14:paraId="6F962A1F" w14:textId="2F083664" w:rsidR="00313CC6" w:rsidRDefault="00313CC6">
      <w:r>
        <w:t>Le présent mémoire technique est une pièce contractuelle du marché. A ce titre, les informations et dispositions renseignées dans le présent document engagent contractuellement le candidat quant au respect des moyens mis en œuvre pour l’exécution de ses prestations.</w:t>
      </w:r>
    </w:p>
    <w:p w14:paraId="1FDD0FF6" w14:textId="77777777" w:rsidR="00605B84" w:rsidRDefault="00605B84"/>
    <w:p w14:paraId="43740D25" w14:textId="5E065DF8" w:rsidR="00605B84" w:rsidRDefault="00605B84">
      <w:r>
        <w:t>Les annexes devront être listées à la fin du document.</w:t>
      </w:r>
    </w:p>
    <w:p w14:paraId="53D771CB" w14:textId="77777777" w:rsidR="00434D25" w:rsidRDefault="00434D25"/>
    <w:p w14:paraId="17A296AF" w14:textId="3271CFE9" w:rsidR="00434D25" w:rsidRDefault="00434D25">
      <w:r>
        <w:t>Le détail des attendus est précisé à l’article 7.3.3 du règlement de consultation</w:t>
      </w:r>
    </w:p>
    <w:p w14:paraId="691B5F8F" w14:textId="77777777" w:rsidR="00313CC6" w:rsidRDefault="00313CC6">
      <w:pPr>
        <w:spacing w:after="160" w:line="278" w:lineRule="auto"/>
        <w:jc w:val="left"/>
      </w:pPr>
      <w:r>
        <w:br w:type="page"/>
      </w:r>
    </w:p>
    <w:tbl>
      <w:tblPr>
        <w:tblStyle w:val="Grilledutableau"/>
        <w:tblW w:w="0" w:type="auto"/>
        <w:tblLook w:val="04A0" w:firstRow="1" w:lastRow="0" w:firstColumn="1" w:lastColumn="0" w:noHBand="0" w:noVBand="1"/>
      </w:tblPr>
      <w:tblGrid>
        <w:gridCol w:w="9062"/>
      </w:tblGrid>
      <w:tr w:rsidR="00313CC6" w14:paraId="58CDE29A" w14:textId="77777777" w:rsidTr="00313CC6">
        <w:tc>
          <w:tcPr>
            <w:tcW w:w="9062" w:type="dxa"/>
            <w:shd w:val="clear" w:color="auto" w:fill="D9D9D9" w:themeFill="background1" w:themeFillShade="D9"/>
          </w:tcPr>
          <w:p w14:paraId="79DAD9B2" w14:textId="77777777" w:rsidR="00313CC6" w:rsidRDefault="00313CC6" w:rsidP="00313CC6">
            <w:pPr>
              <w:jc w:val="center"/>
              <w:rPr>
                <w:b/>
                <w:bCs/>
              </w:rPr>
            </w:pPr>
          </w:p>
          <w:p w14:paraId="545C2642" w14:textId="77777777" w:rsidR="00313CC6" w:rsidRDefault="00313CC6" w:rsidP="00313CC6">
            <w:pPr>
              <w:jc w:val="center"/>
              <w:rPr>
                <w:b/>
                <w:bCs/>
              </w:rPr>
            </w:pPr>
            <w:r w:rsidRPr="00313CC6">
              <w:rPr>
                <w:b/>
                <w:bCs/>
              </w:rPr>
              <w:t>GÉNÉRALITÉS</w:t>
            </w:r>
          </w:p>
          <w:p w14:paraId="20BEF51B" w14:textId="14461D35" w:rsidR="00313CC6" w:rsidRPr="00313CC6" w:rsidRDefault="00313CC6" w:rsidP="00313CC6">
            <w:pPr>
              <w:jc w:val="center"/>
              <w:rPr>
                <w:b/>
                <w:bCs/>
              </w:rPr>
            </w:pPr>
          </w:p>
        </w:tc>
      </w:tr>
      <w:tr w:rsidR="00313CC6" w14:paraId="23C6DD1E" w14:textId="77777777" w:rsidTr="00313CC6">
        <w:tc>
          <w:tcPr>
            <w:tcW w:w="9062" w:type="dxa"/>
          </w:tcPr>
          <w:p w14:paraId="73294879" w14:textId="77777777" w:rsidR="00313CC6" w:rsidRDefault="00313CC6"/>
          <w:p w14:paraId="3617F7AE" w14:textId="77777777" w:rsidR="00313CC6" w:rsidRDefault="00313CC6">
            <w:r>
              <w:t>Raison sociale</w:t>
            </w:r>
          </w:p>
          <w:p w14:paraId="3008E95D" w14:textId="77777777" w:rsidR="00313CC6" w:rsidRDefault="00313CC6"/>
          <w:p w14:paraId="10047E70" w14:textId="77777777" w:rsidR="00313CC6" w:rsidRDefault="00313CC6"/>
          <w:p w14:paraId="3CDD89FF" w14:textId="77777777" w:rsidR="00313CC6" w:rsidRDefault="00313CC6"/>
          <w:p w14:paraId="218BAAB3" w14:textId="77777777" w:rsidR="00313CC6" w:rsidRDefault="00313CC6"/>
          <w:p w14:paraId="1B4751AB" w14:textId="77777777" w:rsidR="00313CC6" w:rsidRDefault="00313CC6"/>
          <w:p w14:paraId="66037ADA" w14:textId="77777777" w:rsidR="00313CC6" w:rsidRDefault="00313CC6">
            <w:r>
              <w:t>Adresse :</w:t>
            </w:r>
          </w:p>
          <w:p w14:paraId="70DF4F5D" w14:textId="77777777" w:rsidR="00313CC6" w:rsidRDefault="00313CC6"/>
          <w:p w14:paraId="5F23AC6B" w14:textId="77777777" w:rsidR="00313CC6" w:rsidRDefault="00313CC6"/>
          <w:p w14:paraId="1BA058BF" w14:textId="77777777" w:rsidR="00313CC6" w:rsidRDefault="00313CC6"/>
          <w:p w14:paraId="59D45CEF" w14:textId="77777777" w:rsidR="00313CC6" w:rsidRDefault="00313CC6"/>
          <w:p w14:paraId="0CA34A35" w14:textId="77777777" w:rsidR="00313CC6" w:rsidRDefault="00313CC6">
            <w:r>
              <w:t>Téléphone :</w:t>
            </w:r>
          </w:p>
          <w:p w14:paraId="3019F9A7" w14:textId="77777777" w:rsidR="00313CC6" w:rsidRDefault="00313CC6"/>
          <w:p w14:paraId="706B611D" w14:textId="77777777" w:rsidR="00313CC6" w:rsidRDefault="00313CC6">
            <w:r>
              <w:t>Courriel :</w:t>
            </w:r>
          </w:p>
          <w:p w14:paraId="6A646895" w14:textId="77777777" w:rsidR="00313CC6" w:rsidRDefault="00313CC6"/>
          <w:p w14:paraId="6D7B06F5" w14:textId="290D04E1" w:rsidR="00313CC6" w:rsidRDefault="00313CC6">
            <w:r>
              <w:t>Siret </w:t>
            </w:r>
          </w:p>
        </w:tc>
      </w:tr>
    </w:tbl>
    <w:p w14:paraId="603010FA" w14:textId="77777777" w:rsidR="00313CC6" w:rsidRDefault="00313CC6"/>
    <w:tbl>
      <w:tblPr>
        <w:tblStyle w:val="Grilledutableau"/>
        <w:tblW w:w="0" w:type="auto"/>
        <w:tblLook w:val="04A0" w:firstRow="1" w:lastRow="0" w:firstColumn="1" w:lastColumn="0" w:noHBand="0" w:noVBand="1"/>
      </w:tblPr>
      <w:tblGrid>
        <w:gridCol w:w="9062"/>
      </w:tblGrid>
      <w:tr w:rsidR="00313CC6" w14:paraId="4CB027D6" w14:textId="77777777" w:rsidTr="00313CC6">
        <w:tc>
          <w:tcPr>
            <w:tcW w:w="9062" w:type="dxa"/>
            <w:shd w:val="clear" w:color="auto" w:fill="D9D9D9" w:themeFill="background1" w:themeFillShade="D9"/>
          </w:tcPr>
          <w:p w14:paraId="0BB5C225" w14:textId="77777777" w:rsidR="00313CC6" w:rsidRDefault="00313CC6"/>
          <w:p w14:paraId="41E6552C" w14:textId="3C5E60D6" w:rsidR="00313CC6" w:rsidRDefault="00313CC6" w:rsidP="00313CC6">
            <w:pPr>
              <w:jc w:val="center"/>
              <w:rPr>
                <w:b/>
                <w:bCs/>
              </w:rPr>
            </w:pPr>
            <w:r w:rsidRPr="00313CC6">
              <w:rPr>
                <w:b/>
                <w:bCs/>
              </w:rPr>
              <w:t>DÉCLARATION</w:t>
            </w:r>
          </w:p>
          <w:p w14:paraId="3F01997B" w14:textId="77777777" w:rsidR="004A10F5" w:rsidRPr="004A10F5" w:rsidRDefault="004A10F5" w:rsidP="004A10F5"/>
          <w:p w14:paraId="19A0E64F" w14:textId="79C4B7E0" w:rsidR="00313CC6" w:rsidRDefault="00313CC6"/>
        </w:tc>
      </w:tr>
      <w:tr w:rsidR="004A10F5" w14:paraId="01616468" w14:textId="77777777" w:rsidTr="004A10F5">
        <w:tc>
          <w:tcPr>
            <w:tcW w:w="9062" w:type="dxa"/>
            <w:shd w:val="clear" w:color="auto" w:fill="FFFFFF" w:themeFill="background1"/>
          </w:tcPr>
          <w:p w14:paraId="1C1606F9" w14:textId="77777777" w:rsidR="004A10F5" w:rsidRDefault="004A10F5" w:rsidP="004A10F5">
            <w:r>
              <w:t>Je soussigné :</w:t>
            </w:r>
          </w:p>
          <w:p w14:paraId="141651EE" w14:textId="77777777" w:rsidR="004A10F5" w:rsidRDefault="004A10F5" w:rsidP="004A10F5"/>
          <w:p w14:paraId="3751D846" w14:textId="77777777" w:rsidR="004A10F5" w:rsidRDefault="004A10F5" w:rsidP="004A10F5"/>
          <w:p w14:paraId="59E2D3D7" w14:textId="77777777" w:rsidR="004A10F5" w:rsidRDefault="004A10F5" w:rsidP="004A10F5"/>
          <w:p w14:paraId="6DE5B3D9" w14:textId="77777777" w:rsidR="004A10F5" w:rsidRDefault="004A10F5" w:rsidP="004A10F5">
            <w:r>
              <w:t>Agissant en qualité de :</w:t>
            </w:r>
          </w:p>
          <w:p w14:paraId="20317662" w14:textId="77777777" w:rsidR="004A10F5" w:rsidRDefault="004A10F5" w:rsidP="004A10F5"/>
          <w:p w14:paraId="24974C78" w14:textId="77777777" w:rsidR="004A10F5" w:rsidRDefault="004A10F5" w:rsidP="004A10F5"/>
          <w:p w14:paraId="5B5D5A47" w14:textId="77777777" w:rsidR="004A10F5" w:rsidRDefault="004A10F5" w:rsidP="004A10F5"/>
          <w:p w14:paraId="275D48F6" w14:textId="77777777" w:rsidR="004A10F5" w:rsidRDefault="004A10F5" w:rsidP="004A10F5">
            <w:r>
              <w:t>Certifie que les informations fournies sont exactes et conformes à la réalité</w:t>
            </w:r>
          </w:p>
          <w:p w14:paraId="40C4BFD0" w14:textId="77777777" w:rsidR="004A10F5" w:rsidRDefault="004A10F5" w:rsidP="004A10F5"/>
          <w:p w14:paraId="56FF5C1D" w14:textId="77777777" w:rsidR="004A10F5" w:rsidRDefault="004A10F5" w:rsidP="004A10F5"/>
          <w:p w14:paraId="1D7D9E4D" w14:textId="77777777" w:rsidR="004A10F5" w:rsidRDefault="004A10F5" w:rsidP="004A10F5">
            <w:r>
              <w:t>M’engage à mettre en œuvre les méthodes et dispositifs décrits dans le présent document.</w:t>
            </w:r>
          </w:p>
          <w:p w14:paraId="772EBAAC" w14:textId="77777777" w:rsidR="004A10F5" w:rsidRDefault="004A10F5" w:rsidP="004A10F5"/>
          <w:p w14:paraId="56BC5C5B" w14:textId="77777777" w:rsidR="004A10F5" w:rsidRDefault="004A10F5" w:rsidP="004A10F5"/>
          <w:p w14:paraId="13300347" w14:textId="77777777" w:rsidR="004A10F5" w:rsidRDefault="004A10F5" w:rsidP="004A10F5">
            <w:r>
              <w:t>Cadre de réponse technique pour :</w:t>
            </w:r>
          </w:p>
          <w:p w14:paraId="33FA63B4" w14:textId="77777777" w:rsidR="004A10F5" w:rsidRDefault="004A10F5" w:rsidP="004A10F5">
            <w:r>
              <w:t>Lot 1 : ressort de la cour d’appel de Rouen</w:t>
            </w:r>
          </w:p>
          <w:p w14:paraId="27CFD0FA" w14:textId="77777777" w:rsidR="004A10F5" w:rsidRDefault="004A10F5" w:rsidP="004A10F5">
            <w:r>
              <w:t>Lot 2 : ressort de la cour d’appel de Caen</w:t>
            </w:r>
          </w:p>
          <w:p w14:paraId="6A90BF77" w14:textId="77777777" w:rsidR="004A10F5" w:rsidRPr="001576E6" w:rsidRDefault="004A10F5" w:rsidP="004A10F5">
            <w:pPr>
              <w:rPr>
                <w:sz w:val="16"/>
                <w:szCs w:val="16"/>
              </w:rPr>
            </w:pPr>
            <w:r w:rsidRPr="001576E6">
              <w:rPr>
                <w:sz w:val="16"/>
                <w:szCs w:val="16"/>
              </w:rPr>
              <w:t>*rayer la mention inutile</w:t>
            </w:r>
          </w:p>
          <w:p w14:paraId="4E0E1E5B" w14:textId="77777777" w:rsidR="004A10F5" w:rsidRDefault="004A10F5" w:rsidP="004A10F5"/>
          <w:p w14:paraId="0EAF7901" w14:textId="77777777" w:rsidR="004A10F5" w:rsidRDefault="004A10F5" w:rsidP="004A10F5"/>
          <w:p w14:paraId="7CC1DD12" w14:textId="77777777" w:rsidR="004A10F5" w:rsidRDefault="004A10F5" w:rsidP="004A10F5">
            <w:r>
              <w:t>Date, signature, cachet de l’entreprise</w:t>
            </w:r>
          </w:p>
          <w:p w14:paraId="344B0735" w14:textId="77777777" w:rsidR="004A10F5" w:rsidRDefault="004A10F5" w:rsidP="004A10F5">
            <w:r>
              <w:t>Précédé de la mention « lu et approuvé »</w:t>
            </w:r>
          </w:p>
          <w:p w14:paraId="68B1A059" w14:textId="77777777" w:rsidR="004A10F5" w:rsidRDefault="004A10F5"/>
        </w:tc>
      </w:tr>
    </w:tbl>
    <w:p w14:paraId="43CECB45" w14:textId="77777777" w:rsidR="004A10F5" w:rsidRDefault="004A10F5">
      <w:r>
        <w:br w:type="page"/>
      </w:r>
    </w:p>
    <w:tbl>
      <w:tblPr>
        <w:tblStyle w:val="Grilledutableau"/>
        <w:tblW w:w="0" w:type="auto"/>
        <w:tblLook w:val="04A0" w:firstRow="1" w:lastRow="0" w:firstColumn="1" w:lastColumn="0" w:noHBand="0" w:noVBand="1"/>
      </w:tblPr>
      <w:tblGrid>
        <w:gridCol w:w="9062"/>
      </w:tblGrid>
      <w:tr w:rsidR="00313CC6" w14:paraId="0000345C" w14:textId="77777777" w:rsidTr="004A10F5">
        <w:tc>
          <w:tcPr>
            <w:tcW w:w="9062" w:type="dxa"/>
            <w:shd w:val="clear" w:color="auto" w:fill="D1D1D1" w:themeFill="background2" w:themeFillShade="E6"/>
          </w:tcPr>
          <w:p w14:paraId="065CE506" w14:textId="26BCE39B" w:rsidR="001576E6" w:rsidRDefault="00434D25" w:rsidP="00121C88">
            <w:pPr>
              <w:jc w:val="center"/>
              <w:rPr>
                <w:b/>
                <w:bCs/>
              </w:rPr>
            </w:pPr>
            <w:r>
              <w:rPr>
                <w:b/>
                <w:bCs/>
              </w:rPr>
              <w:lastRenderedPageBreak/>
              <w:t xml:space="preserve">1 - </w:t>
            </w:r>
            <w:r w:rsidR="001576E6" w:rsidRPr="001576E6">
              <w:rPr>
                <w:b/>
                <w:bCs/>
              </w:rPr>
              <w:t>Compréhension de la mission</w:t>
            </w:r>
          </w:p>
          <w:p w14:paraId="3F071056" w14:textId="64700958" w:rsidR="004A10F5" w:rsidRPr="003963AC" w:rsidRDefault="004A10F5" w:rsidP="00121C88">
            <w:pPr>
              <w:jc w:val="center"/>
              <w:rPr>
                <w:b/>
                <w:bCs/>
                <w:u w:val="single"/>
              </w:rPr>
            </w:pPr>
            <w:r w:rsidRPr="003963AC">
              <w:rPr>
                <w:b/>
                <w:bCs/>
                <w:u w:val="single"/>
              </w:rPr>
              <w:t>1 page maximum</w:t>
            </w:r>
          </w:p>
          <w:p w14:paraId="1CF50CFE" w14:textId="1A55B0E5" w:rsidR="004A10F5" w:rsidRPr="00121C88" w:rsidRDefault="004A10F5" w:rsidP="00121C88">
            <w:pPr>
              <w:jc w:val="center"/>
              <w:rPr>
                <w:b/>
                <w:bCs/>
              </w:rPr>
            </w:pPr>
            <w:r>
              <w:rPr>
                <w:b/>
                <w:bCs/>
              </w:rPr>
              <w:t>Annexes autorisées (</w:t>
            </w:r>
            <w:r w:rsidR="00605B84">
              <w:rPr>
                <w:b/>
                <w:bCs/>
              </w:rPr>
              <w:t>1 planning par site</w:t>
            </w:r>
            <w:r>
              <w:rPr>
                <w:b/>
                <w:bCs/>
              </w:rPr>
              <w:t>)</w:t>
            </w:r>
          </w:p>
        </w:tc>
      </w:tr>
      <w:tr w:rsidR="00121C88" w14:paraId="15415FCE" w14:textId="77777777" w:rsidTr="00313CC6">
        <w:tc>
          <w:tcPr>
            <w:tcW w:w="9062" w:type="dxa"/>
          </w:tcPr>
          <w:p w14:paraId="46C76775" w14:textId="77777777" w:rsidR="00121C88" w:rsidRDefault="00121C88"/>
          <w:p w14:paraId="70AD600E" w14:textId="68899CE3" w:rsidR="00121C88" w:rsidRPr="00434D25" w:rsidRDefault="00434D25" w:rsidP="00434D25">
            <w:pPr>
              <w:pStyle w:val="Paragraphedeliste"/>
              <w:numPr>
                <w:ilvl w:val="1"/>
                <w:numId w:val="1"/>
              </w:numPr>
              <w:rPr>
                <w:b/>
                <w:bCs/>
                <w:i/>
                <w:iCs/>
                <w:u w:val="single"/>
              </w:rPr>
            </w:pPr>
            <w:r>
              <w:rPr>
                <w:b/>
                <w:bCs/>
                <w:i/>
                <w:iCs/>
                <w:u w:val="single"/>
              </w:rPr>
              <w:t xml:space="preserve">1.1 - </w:t>
            </w:r>
            <w:r w:rsidR="00121C88" w:rsidRPr="00434D25">
              <w:rPr>
                <w:b/>
                <w:bCs/>
                <w:i/>
                <w:iCs/>
                <w:u w:val="single"/>
              </w:rPr>
              <w:t>Compréhension des sujétions du site et du contrat</w:t>
            </w:r>
          </w:p>
          <w:p w14:paraId="413CAC64" w14:textId="77777777" w:rsidR="00121C88" w:rsidRDefault="00121C88"/>
          <w:p w14:paraId="6E53A4A0" w14:textId="77777777" w:rsidR="00121C88" w:rsidRDefault="00121C88"/>
          <w:p w14:paraId="2F306C07" w14:textId="77777777" w:rsidR="00121C88" w:rsidRDefault="00121C88"/>
          <w:p w14:paraId="6359D77F" w14:textId="77777777" w:rsidR="004A10F5" w:rsidRDefault="004A10F5"/>
          <w:p w14:paraId="70A286C8" w14:textId="77777777" w:rsidR="004A10F5" w:rsidRDefault="004A10F5"/>
          <w:p w14:paraId="3ED8B20D" w14:textId="77777777" w:rsidR="004A10F5" w:rsidRDefault="004A10F5"/>
          <w:p w14:paraId="43D3DE6C" w14:textId="77777777" w:rsidR="004A10F5" w:rsidRDefault="004A10F5"/>
          <w:p w14:paraId="14508522" w14:textId="77777777" w:rsidR="004A10F5" w:rsidRDefault="004A10F5"/>
          <w:p w14:paraId="654FA045" w14:textId="77777777" w:rsidR="004A10F5" w:rsidRDefault="004A10F5"/>
          <w:p w14:paraId="18E4E002" w14:textId="77777777" w:rsidR="004A10F5" w:rsidRDefault="004A10F5"/>
          <w:p w14:paraId="02267976" w14:textId="77777777" w:rsidR="004A10F5" w:rsidRDefault="004A10F5"/>
          <w:p w14:paraId="5895417C" w14:textId="77777777" w:rsidR="004A10F5" w:rsidRDefault="004A10F5"/>
          <w:p w14:paraId="5D45F332" w14:textId="77777777" w:rsidR="004A10F5" w:rsidRDefault="004A10F5"/>
          <w:p w14:paraId="260161F3" w14:textId="77777777" w:rsidR="004A10F5" w:rsidRDefault="004A10F5"/>
          <w:p w14:paraId="01DBE5F6" w14:textId="77777777" w:rsidR="004A10F5" w:rsidRDefault="004A10F5"/>
          <w:p w14:paraId="7F4398C7" w14:textId="77777777" w:rsidR="004A10F5" w:rsidRDefault="004A10F5"/>
          <w:p w14:paraId="119FEAD1" w14:textId="77777777" w:rsidR="004A10F5" w:rsidRDefault="004A10F5"/>
          <w:p w14:paraId="7F1A6CBC" w14:textId="77777777" w:rsidR="004A10F5" w:rsidRDefault="004A10F5"/>
          <w:p w14:paraId="5D131D8B" w14:textId="77777777" w:rsidR="00121C88" w:rsidRDefault="00121C88"/>
          <w:p w14:paraId="4C3551A7" w14:textId="77777777" w:rsidR="00121C88" w:rsidRDefault="00121C88"/>
          <w:p w14:paraId="0F1D19DF" w14:textId="77777777" w:rsidR="00121C88" w:rsidRPr="00121C88" w:rsidRDefault="00121C88">
            <w:pPr>
              <w:rPr>
                <w:b/>
                <w:bCs/>
                <w:i/>
                <w:iCs/>
                <w:u w:val="single"/>
              </w:rPr>
            </w:pPr>
            <w:r w:rsidRPr="00121C88">
              <w:rPr>
                <w:b/>
                <w:bCs/>
                <w:i/>
                <w:iCs/>
                <w:u w:val="single"/>
              </w:rPr>
              <w:t>Organisation des effectifs sur site et planning des interventions (agents, RTA)</w:t>
            </w:r>
          </w:p>
          <w:p w14:paraId="552062E1" w14:textId="77777777" w:rsidR="00121C88" w:rsidRDefault="00121C88"/>
          <w:p w14:paraId="7AD524F9" w14:textId="77777777" w:rsidR="004A10F5" w:rsidRDefault="004A10F5"/>
          <w:p w14:paraId="1EF8052C" w14:textId="77777777" w:rsidR="004A10F5" w:rsidRDefault="004A10F5"/>
          <w:p w14:paraId="79B79E1C" w14:textId="77777777" w:rsidR="004A10F5" w:rsidRDefault="004A10F5"/>
          <w:p w14:paraId="7D4772B2" w14:textId="77777777" w:rsidR="004A10F5" w:rsidRDefault="004A10F5"/>
          <w:p w14:paraId="45629002" w14:textId="77777777" w:rsidR="00121C88" w:rsidRDefault="00121C88"/>
          <w:p w14:paraId="745D4798" w14:textId="77777777" w:rsidR="004A10F5" w:rsidRDefault="004A10F5"/>
          <w:p w14:paraId="13B02E49" w14:textId="77777777" w:rsidR="00121C88" w:rsidRDefault="00121C88"/>
          <w:p w14:paraId="522DB04D" w14:textId="77777777" w:rsidR="00121C88" w:rsidRDefault="00121C88"/>
          <w:p w14:paraId="6BB71120" w14:textId="77777777" w:rsidR="00121C88" w:rsidRPr="00121C88" w:rsidRDefault="00121C88">
            <w:pPr>
              <w:rPr>
                <w:b/>
                <w:bCs/>
                <w:i/>
                <w:iCs/>
                <w:u w:val="single"/>
              </w:rPr>
            </w:pPr>
            <w:r w:rsidRPr="00121C88">
              <w:rPr>
                <w:b/>
                <w:bCs/>
                <w:i/>
                <w:iCs/>
                <w:u w:val="single"/>
              </w:rPr>
              <w:t>Méthodologie et moyens mis en œuvre pour garantir la sécurité sur site</w:t>
            </w:r>
          </w:p>
          <w:p w14:paraId="7965C45B" w14:textId="77777777" w:rsidR="00121C88" w:rsidRDefault="00121C88"/>
          <w:p w14:paraId="50CF1DB1" w14:textId="77777777" w:rsidR="004A10F5" w:rsidRDefault="004A10F5"/>
          <w:p w14:paraId="4F7012B2" w14:textId="77777777" w:rsidR="004A10F5" w:rsidRDefault="004A10F5"/>
          <w:p w14:paraId="1415B3BF" w14:textId="77777777" w:rsidR="00121C88" w:rsidRDefault="00121C88"/>
          <w:p w14:paraId="0E7763EE" w14:textId="5A7AC2A3" w:rsidR="00121C88" w:rsidRDefault="00121C88"/>
        </w:tc>
      </w:tr>
    </w:tbl>
    <w:p w14:paraId="2E97C1B4" w14:textId="77777777" w:rsidR="00313CC6" w:rsidRDefault="00313CC6"/>
    <w:p w14:paraId="7F941853" w14:textId="47102BF4" w:rsidR="001576E6" w:rsidRDefault="001576E6">
      <w:pPr>
        <w:spacing w:after="160" w:line="278" w:lineRule="auto"/>
        <w:jc w:val="left"/>
      </w:pPr>
      <w:r>
        <w:br w:type="page"/>
      </w:r>
    </w:p>
    <w:tbl>
      <w:tblPr>
        <w:tblStyle w:val="Grilledutableau"/>
        <w:tblW w:w="0" w:type="auto"/>
        <w:tblLook w:val="04A0" w:firstRow="1" w:lastRow="0" w:firstColumn="1" w:lastColumn="0" w:noHBand="0" w:noVBand="1"/>
      </w:tblPr>
      <w:tblGrid>
        <w:gridCol w:w="9062"/>
      </w:tblGrid>
      <w:tr w:rsidR="004A10F5" w14:paraId="0EEA0C0A" w14:textId="77777777" w:rsidTr="00434D25">
        <w:tc>
          <w:tcPr>
            <w:tcW w:w="9062" w:type="dxa"/>
            <w:shd w:val="clear" w:color="auto" w:fill="D1D1D1" w:themeFill="background2" w:themeFillShade="E6"/>
          </w:tcPr>
          <w:p w14:paraId="159772BA" w14:textId="32397021" w:rsidR="004A10F5" w:rsidRPr="00434D25" w:rsidRDefault="00434D25" w:rsidP="00434D25">
            <w:pPr>
              <w:jc w:val="center"/>
              <w:rPr>
                <w:b/>
                <w:bCs/>
              </w:rPr>
            </w:pPr>
            <w:r>
              <w:rPr>
                <w:b/>
                <w:bCs/>
              </w:rPr>
              <w:lastRenderedPageBreak/>
              <w:t xml:space="preserve">2- </w:t>
            </w:r>
            <w:r w:rsidR="004A10F5" w:rsidRPr="00434D25">
              <w:rPr>
                <w:b/>
                <w:bCs/>
              </w:rPr>
              <w:t>Moyens humains</w:t>
            </w:r>
          </w:p>
          <w:p w14:paraId="6DCA1921" w14:textId="77777777" w:rsidR="004A10F5" w:rsidRPr="003963AC" w:rsidRDefault="004A10F5" w:rsidP="00434D25">
            <w:pPr>
              <w:jc w:val="center"/>
              <w:rPr>
                <w:b/>
                <w:bCs/>
                <w:u w:val="single"/>
              </w:rPr>
            </w:pPr>
            <w:r w:rsidRPr="003963AC">
              <w:rPr>
                <w:b/>
                <w:bCs/>
                <w:u w:val="single"/>
              </w:rPr>
              <w:t>10 pages maximum</w:t>
            </w:r>
          </w:p>
          <w:p w14:paraId="0C0DF7DA" w14:textId="66CD12EF" w:rsidR="004A10F5" w:rsidRDefault="004A10F5" w:rsidP="00434D25">
            <w:pPr>
              <w:jc w:val="center"/>
            </w:pPr>
            <w:r w:rsidRPr="00434D25">
              <w:rPr>
                <w:b/>
                <w:bCs/>
              </w:rPr>
              <w:t>Annexes autorisées</w:t>
            </w:r>
            <w:r w:rsidR="00434D25">
              <w:rPr>
                <w:b/>
                <w:bCs/>
              </w:rPr>
              <w:t xml:space="preserve"> (organigrammes, CV)</w:t>
            </w:r>
          </w:p>
        </w:tc>
      </w:tr>
      <w:tr w:rsidR="004A10F5" w14:paraId="7DDB68D1" w14:textId="77777777" w:rsidTr="004A10F5">
        <w:tc>
          <w:tcPr>
            <w:tcW w:w="9062" w:type="dxa"/>
          </w:tcPr>
          <w:p w14:paraId="3918ECDF" w14:textId="77777777" w:rsidR="004A10F5" w:rsidRDefault="004A10F5"/>
          <w:p w14:paraId="258B97C5" w14:textId="61543A02" w:rsidR="00434D25" w:rsidRPr="00434D25" w:rsidRDefault="00434D25" w:rsidP="00434D25">
            <w:pPr>
              <w:pStyle w:val="Paragraphedeliste"/>
              <w:numPr>
                <w:ilvl w:val="0"/>
                <w:numId w:val="3"/>
              </w:numPr>
              <w:rPr>
                <w:b/>
                <w:bCs/>
                <w:i/>
                <w:iCs/>
                <w:u w:val="single"/>
              </w:rPr>
            </w:pPr>
            <w:r w:rsidRPr="00434D25">
              <w:rPr>
                <w:b/>
                <w:bCs/>
                <w:i/>
                <w:iCs/>
                <w:u w:val="single"/>
              </w:rPr>
              <w:t>2.1 – Organisation de la structure</w:t>
            </w:r>
            <w:r>
              <w:rPr>
                <w:b/>
                <w:bCs/>
                <w:i/>
                <w:iCs/>
                <w:u w:val="single"/>
              </w:rPr>
              <w:t xml:space="preserve"> (organigramme générale de la société, organigramme détaillé de l’agence sur la zone géographique concernée, qualification du personnel d’encadrement</w:t>
            </w:r>
          </w:p>
          <w:p w14:paraId="71D865AE" w14:textId="77777777" w:rsidR="00434D25" w:rsidRDefault="00434D25"/>
          <w:p w14:paraId="44067A5C" w14:textId="77777777" w:rsidR="00434D25" w:rsidRDefault="00434D25"/>
          <w:p w14:paraId="43B75661" w14:textId="77777777" w:rsidR="00434D25" w:rsidRDefault="00434D25"/>
          <w:p w14:paraId="5216B741" w14:textId="77777777" w:rsidR="00605B84" w:rsidRDefault="00605B84"/>
          <w:p w14:paraId="0E857FA0" w14:textId="77777777" w:rsidR="00605B84" w:rsidRDefault="00605B84"/>
          <w:p w14:paraId="228CD507" w14:textId="77777777" w:rsidR="00605B84" w:rsidRDefault="00605B84"/>
          <w:p w14:paraId="03A791B6" w14:textId="77777777" w:rsidR="00605B84" w:rsidRDefault="00605B84"/>
          <w:p w14:paraId="285D0800" w14:textId="77777777" w:rsidR="00605B84" w:rsidRDefault="00605B84"/>
          <w:p w14:paraId="2C1008AA" w14:textId="77777777" w:rsidR="00605B84" w:rsidRDefault="00605B84"/>
          <w:p w14:paraId="09E3E7AE" w14:textId="77777777" w:rsidR="00605B84" w:rsidRDefault="00605B84"/>
          <w:p w14:paraId="1650934E" w14:textId="77777777" w:rsidR="00605B84" w:rsidRDefault="00605B84"/>
          <w:p w14:paraId="41871398" w14:textId="77777777" w:rsidR="00605B84" w:rsidRDefault="00605B84"/>
          <w:p w14:paraId="1BD2E3EA" w14:textId="77777777" w:rsidR="00605B84" w:rsidRDefault="00605B84"/>
          <w:p w14:paraId="7BE4BCE3" w14:textId="77777777" w:rsidR="00605B84" w:rsidRDefault="00605B84"/>
          <w:p w14:paraId="36643413" w14:textId="77777777" w:rsidR="00434D25" w:rsidRDefault="00434D25"/>
          <w:p w14:paraId="3C856949" w14:textId="77777777" w:rsidR="00434D25" w:rsidRDefault="00434D25"/>
          <w:p w14:paraId="5555AA37" w14:textId="30274871" w:rsidR="00434D25" w:rsidRPr="00434D25" w:rsidRDefault="00434D25" w:rsidP="00434D25">
            <w:pPr>
              <w:pStyle w:val="Paragraphedeliste"/>
              <w:numPr>
                <w:ilvl w:val="0"/>
                <w:numId w:val="3"/>
              </w:numPr>
              <w:rPr>
                <w:b/>
                <w:bCs/>
                <w:i/>
                <w:iCs/>
                <w:u w:val="single"/>
              </w:rPr>
            </w:pPr>
            <w:r w:rsidRPr="00434D25">
              <w:rPr>
                <w:b/>
                <w:bCs/>
                <w:i/>
                <w:iCs/>
                <w:u w:val="single"/>
              </w:rPr>
              <w:t>2.2 – Politique de gestion du personnel (gestion des absences prévisibles et imprévisibles, organisation et suivi des formations, moyens mis en œuvre pour assurer la pérennité des effectifs, description des moyens mis en œuvre pour remédier à un besoin urgent de renfort hors astreinte</w:t>
            </w:r>
          </w:p>
          <w:p w14:paraId="26AB2E7B" w14:textId="77777777" w:rsidR="00434D25" w:rsidRDefault="00434D25"/>
          <w:p w14:paraId="5B8D6C07" w14:textId="77777777" w:rsidR="00605B84" w:rsidRDefault="00605B84"/>
          <w:p w14:paraId="5F28AEBA" w14:textId="77777777" w:rsidR="00605B84" w:rsidRDefault="00605B84"/>
          <w:p w14:paraId="1908DB2F" w14:textId="77777777" w:rsidR="00605B84" w:rsidRDefault="00605B84"/>
          <w:p w14:paraId="7A551BA7" w14:textId="77777777" w:rsidR="00605B84" w:rsidRDefault="00605B84"/>
          <w:p w14:paraId="232DC323" w14:textId="77777777" w:rsidR="00605B84" w:rsidRDefault="00605B84"/>
          <w:p w14:paraId="03C29C6D" w14:textId="77777777" w:rsidR="00605B84" w:rsidRDefault="00605B84"/>
          <w:p w14:paraId="4B4EB007" w14:textId="77777777" w:rsidR="00605B84" w:rsidRDefault="00605B84"/>
          <w:p w14:paraId="08A2582A" w14:textId="77777777" w:rsidR="00605B84" w:rsidRDefault="00605B84"/>
          <w:p w14:paraId="0DA836AB" w14:textId="77777777" w:rsidR="00605B84" w:rsidRDefault="00605B84"/>
          <w:p w14:paraId="5EADC595" w14:textId="77777777" w:rsidR="00605B84" w:rsidRDefault="00605B84"/>
          <w:p w14:paraId="50872837" w14:textId="77777777" w:rsidR="00605B84" w:rsidRDefault="00605B84"/>
          <w:p w14:paraId="6EF720AC" w14:textId="77777777" w:rsidR="00605B84" w:rsidRDefault="00605B84"/>
          <w:p w14:paraId="2B0D0DE9" w14:textId="77777777" w:rsidR="00605B84" w:rsidRDefault="00605B84"/>
          <w:p w14:paraId="3555B0A0" w14:textId="77777777" w:rsidR="00605B84" w:rsidRDefault="00605B84"/>
          <w:p w14:paraId="609D5D9A" w14:textId="77777777" w:rsidR="00605B84" w:rsidRDefault="00605B84"/>
          <w:p w14:paraId="3A325C75" w14:textId="77777777" w:rsidR="00605B84" w:rsidRDefault="00605B84"/>
          <w:p w14:paraId="43DC84B2" w14:textId="77777777" w:rsidR="00434D25" w:rsidRDefault="00434D25"/>
        </w:tc>
      </w:tr>
    </w:tbl>
    <w:p w14:paraId="52731611" w14:textId="118706D4" w:rsidR="00605B84" w:rsidRDefault="00605B84"/>
    <w:p w14:paraId="041DA2E6" w14:textId="77777777" w:rsidR="00605B84" w:rsidRDefault="00605B84">
      <w:pPr>
        <w:spacing w:after="160" w:line="278" w:lineRule="auto"/>
        <w:jc w:val="left"/>
      </w:pPr>
      <w:r>
        <w:br w:type="page"/>
      </w:r>
    </w:p>
    <w:tbl>
      <w:tblPr>
        <w:tblStyle w:val="Grilledutableau"/>
        <w:tblW w:w="0" w:type="auto"/>
        <w:tblLook w:val="04A0" w:firstRow="1" w:lastRow="0" w:firstColumn="1" w:lastColumn="0" w:noHBand="0" w:noVBand="1"/>
      </w:tblPr>
      <w:tblGrid>
        <w:gridCol w:w="9062"/>
      </w:tblGrid>
      <w:tr w:rsidR="00605B84" w14:paraId="3D1CF9E7" w14:textId="77777777" w:rsidTr="00605B84">
        <w:tc>
          <w:tcPr>
            <w:tcW w:w="9062" w:type="dxa"/>
            <w:shd w:val="clear" w:color="auto" w:fill="D1D1D1" w:themeFill="background2" w:themeFillShade="E6"/>
          </w:tcPr>
          <w:p w14:paraId="4FD8636D" w14:textId="77777777" w:rsidR="00605B84" w:rsidRPr="00605B84" w:rsidRDefault="00605B84" w:rsidP="00605B84">
            <w:pPr>
              <w:jc w:val="center"/>
              <w:rPr>
                <w:b/>
                <w:bCs/>
              </w:rPr>
            </w:pPr>
            <w:r w:rsidRPr="00605B84">
              <w:rPr>
                <w:b/>
                <w:bCs/>
              </w:rPr>
              <w:lastRenderedPageBreak/>
              <w:t>3 – Mise en œuvre de l’astreinte et de la télésurveillance</w:t>
            </w:r>
          </w:p>
          <w:p w14:paraId="1F865E88" w14:textId="77777777" w:rsidR="00605B84" w:rsidRPr="003963AC" w:rsidRDefault="00605B84" w:rsidP="00605B84">
            <w:pPr>
              <w:jc w:val="center"/>
              <w:rPr>
                <w:b/>
                <w:bCs/>
                <w:u w:val="single"/>
              </w:rPr>
            </w:pPr>
            <w:r w:rsidRPr="003963AC">
              <w:rPr>
                <w:b/>
                <w:bCs/>
                <w:u w:val="single"/>
              </w:rPr>
              <w:t>8 pages maximum</w:t>
            </w:r>
          </w:p>
          <w:p w14:paraId="5EBE1448" w14:textId="52B9EC27" w:rsidR="00605B84" w:rsidRDefault="00605B84" w:rsidP="00605B84">
            <w:pPr>
              <w:jc w:val="center"/>
            </w:pPr>
            <w:r w:rsidRPr="00605B84">
              <w:rPr>
                <w:b/>
                <w:bCs/>
              </w:rPr>
              <w:t>Annexes autorisées (exemple de fiche consigne télésurveillance, de process, de compte-rendu)</w:t>
            </w:r>
          </w:p>
        </w:tc>
      </w:tr>
      <w:tr w:rsidR="00605B84" w14:paraId="2ECBD2F5" w14:textId="77777777" w:rsidTr="00605B84">
        <w:tc>
          <w:tcPr>
            <w:tcW w:w="9062" w:type="dxa"/>
          </w:tcPr>
          <w:p w14:paraId="24B756A7" w14:textId="77777777" w:rsidR="00605B84" w:rsidRDefault="00605B84"/>
          <w:p w14:paraId="6CA214C8" w14:textId="1C9B4C1C" w:rsidR="00605B84" w:rsidRPr="003963AC" w:rsidRDefault="00605B84" w:rsidP="003963AC">
            <w:pPr>
              <w:pStyle w:val="Paragraphedeliste"/>
              <w:numPr>
                <w:ilvl w:val="0"/>
                <w:numId w:val="4"/>
              </w:numPr>
              <w:rPr>
                <w:b/>
                <w:bCs/>
                <w:u w:val="single"/>
              </w:rPr>
            </w:pPr>
            <w:r w:rsidRPr="003963AC">
              <w:rPr>
                <w:b/>
                <w:bCs/>
                <w:u w:val="single"/>
              </w:rPr>
              <w:t>3.1 – Moyens mis en œuvre pour la gestion des astreintes</w:t>
            </w:r>
          </w:p>
          <w:p w14:paraId="35A34F17" w14:textId="77777777" w:rsidR="00605B84" w:rsidRDefault="00605B84"/>
          <w:p w14:paraId="7A0D9BC2" w14:textId="77777777" w:rsidR="00605B84" w:rsidRDefault="00605B84"/>
          <w:p w14:paraId="5C22DE5B" w14:textId="77777777" w:rsidR="003963AC" w:rsidRDefault="003963AC"/>
          <w:p w14:paraId="5E4E4AC5" w14:textId="77777777" w:rsidR="003963AC" w:rsidRDefault="003963AC"/>
          <w:p w14:paraId="55A8D6EE" w14:textId="77777777" w:rsidR="003963AC" w:rsidRDefault="003963AC"/>
          <w:p w14:paraId="41E6C9BF" w14:textId="77777777" w:rsidR="003963AC" w:rsidRDefault="003963AC"/>
          <w:p w14:paraId="395081C2" w14:textId="77777777" w:rsidR="003963AC" w:rsidRDefault="003963AC"/>
          <w:p w14:paraId="61E1EDAE" w14:textId="77777777" w:rsidR="003963AC" w:rsidRDefault="003963AC"/>
          <w:p w14:paraId="3C9F85A6" w14:textId="77777777" w:rsidR="003963AC" w:rsidRDefault="003963AC"/>
          <w:p w14:paraId="29CAE803" w14:textId="77777777" w:rsidR="003963AC" w:rsidRDefault="003963AC"/>
          <w:p w14:paraId="1D2788AC" w14:textId="77777777" w:rsidR="003963AC" w:rsidRDefault="003963AC"/>
          <w:p w14:paraId="3A0666DE" w14:textId="77777777" w:rsidR="003963AC" w:rsidRDefault="003963AC"/>
          <w:p w14:paraId="33E25D84" w14:textId="77777777" w:rsidR="003963AC" w:rsidRDefault="003963AC"/>
          <w:p w14:paraId="0C164202" w14:textId="77777777" w:rsidR="003963AC" w:rsidRDefault="003963AC"/>
          <w:p w14:paraId="07CAA583" w14:textId="77777777" w:rsidR="003963AC" w:rsidRDefault="003963AC"/>
          <w:p w14:paraId="1A0AACD0" w14:textId="77777777" w:rsidR="003963AC" w:rsidRDefault="003963AC"/>
          <w:p w14:paraId="25A61299" w14:textId="77777777" w:rsidR="003963AC" w:rsidRDefault="003963AC"/>
          <w:p w14:paraId="5D0A084A" w14:textId="77777777" w:rsidR="003963AC" w:rsidRDefault="003963AC"/>
          <w:p w14:paraId="1BBB94D4" w14:textId="77777777" w:rsidR="003963AC" w:rsidRDefault="003963AC"/>
          <w:p w14:paraId="44548BEB" w14:textId="77777777" w:rsidR="003963AC" w:rsidRDefault="003963AC"/>
          <w:p w14:paraId="62BB28AD" w14:textId="50EC2156" w:rsidR="003963AC" w:rsidRPr="003963AC" w:rsidRDefault="003963AC" w:rsidP="003963AC">
            <w:pPr>
              <w:pStyle w:val="Paragraphedeliste"/>
              <w:numPr>
                <w:ilvl w:val="0"/>
                <w:numId w:val="4"/>
              </w:numPr>
              <w:rPr>
                <w:b/>
                <w:bCs/>
                <w:u w:val="single"/>
              </w:rPr>
            </w:pPr>
            <w:r w:rsidRPr="003963AC">
              <w:rPr>
                <w:b/>
                <w:bCs/>
                <w:u w:val="single"/>
              </w:rPr>
              <w:t>3.2 – Moyens mis en place pour la gestion de la télésurveillance</w:t>
            </w:r>
          </w:p>
          <w:p w14:paraId="478DD465" w14:textId="77777777" w:rsidR="003963AC" w:rsidRDefault="003963AC"/>
          <w:p w14:paraId="6CB90916" w14:textId="77777777" w:rsidR="003963AC" w:rsidRDefault="003963AC"/>
          <w:p w14:paraId="0649F58F" w14:textId="77777777" w:rsidR="003963AC" w:rsidRDefault="003963AC"/>
          <w:p w14:paraId="5DA052A7" w14:textId="77777777" w:rsidR="003963AC" w:rsidRDefault="003963AC"/>
          <w:p w14:paraId="296F76A5" w14:textId="77777777" w:rsidR="003963AC" w:rsidRDefault="003963AC"/>
          <w:p w14:paraId="64036857" w14:textId="77777777" w:rsidR="003963AC" w:rsidRDefault="003963AC"/>
          <w:p w14:paraId="71B3F7A8" w14:textId="77777777" w:rsidR="003963AC" w:rsidRDefault="003963AC"/>
          <w:p w14:paraId="0BFCFD92" w14:textId="77777777" w:rsidR="003963AC" w:rsidRDefault="003963AC"/>
          <w:p w14:paraId="0AA6F30E" w14:textId="77777777" w:rsidR="003963AC" w:rsidRDefault="003963AC"/>
          <w:p w14:paraId="0B27056E" w14:textId="77777777" w:rsidR="003963AC" w:rsidRDefault="003963AC"/>
          <w:p w14:paraId="16B1E718" w14:textId="77777777" w:rsidR="003963AC" w:rsidRDefault="003963AC"/>
          <w:p w14:paraId="5D6A4BDE" w14:textId="77777777" w:rsidR="003963AC" w:rsidRDefault="003963AC"/>
          <w:p w14:paraId="1F07DDF5" w14:textId="77777777" w:rsidR="003963AC" w:rsidRDefault="003963AC"/>
          <w:p w14:paraId="6240AF0A" w14:textId="77777777" w:rsidR="003963AC" w:rsidRDefault="003963AC"/>
          <w:p w14:paraId="0C16BB20" w14:textId="77777777" w:rsidR="003963AC" w:rsidRDefault="003963AC"/>
          <w:p w14:paraId="5D6C291C" w14:textId="77777777" w:rsidR="003963AC" w:rsidRDefault="003963AC"/>
          <w:p w14:paraId="466DECC6" w14:textId="77777777" w:rsidR="003963AC" w:rsidRDefault="003963AC"/>
          <w:p w14:paraId="526BE2A6" w14:textId="77777777" w:rsidR="003963AC" w:rsidRDefault="003963AC"/>
          <w:p w14:paraId="1BABF467" w14:textId="77777777" w:rsidR="00605B84" w:rsidRDefault="00605B84"/>
        </w:tc>
      </w:tr>
    </w:tbl>
    <w:p w14:paraId="7A3D021D" w14:textId="5AF62602" w:rsidR="003963AC" w:rsidRDefault="003963AC"/>
    <w:p w14:paraId="301D0C18" w14:textId="77777777" w:rsidR="003963AC" w:rsidRDefault="003963AC">
      <w:pPr>
        <w:spacing w:after="160" w:line="278" w:lineRule="auto"/>
        <w:jc w:val="left"/>
      </w:pPr>
      <w:r>
        <w:br w:type="page"/>
      </w:r>
    </w:p>
    <w:tbl>
      <w:tblPr>
        <w:tblStyle w:val="Grilledutableau"/>
        <w:tblW w:w="0" w:type="auto"/>
        <w:tblLook w:val="04A0" w:firstRow="1" w:lastRow="0" w:firstColumn="1" w:lastColumn="0" w:noHBand="0" w:noVBand="1"/>
      </w:tblPr>
      <w:tblGrid>
        <w:gridCol w:w="9062"/>
      </w:tblGrid>
      <w:tr w:rsidR="003963AC" w14:paraId="558362F5" w14:textId="77777777" w:rsidTr="00CD284E">
        <w:tc>
          <w:tcPr>
            <w:tcW w:w="9062" w:type="dxa"/>
            <w:shd w:val="clear" w:color="auto" w:fill="D1D1D1" w:themeFill="background2" w:themeFillShade="E6"/>
          </w:tcPr>
          <w:p w14:paraId="2B264C65" w14:textId="77777777" w:rsidR="003963AC" w:rsidRPr="003963AC" w:rsidRDefault="003963AC" w:rsidP="003963AC">
            <w:pPr>
              <w:jc w:val="center"/>
              <w:rPr>
                <w:b/>
                <w:bCs/>
              </w:rPr>
            </w:pPr>
            <w:r w:rsidRPr="003963AC">
              <w:rPr>
                <w:b/>
                <w:bCs/>
              </w:rPr>
              <w:t>4 – Suivi et contrôle de la prestation</w:t>
            </w:r>
          </w:p>
          <w:p w14:paraId="1DA93A01" w14:textId="77777777" w:rsidR="003963AC" w:rsidRPr="003963AC" w:rsidRDefault="003963AC" w:rsidP="003963AC">
            <w:pPr>
              <w:jc w:val="center"/>
              <w:rPr>
                <w:b/>
                <w:bCs/>
                <w:u w:val="single"/>
              </w:rPr>
            </w:pPr>
            <w:r w:rsidRPr="003963AC">
              <w:rPr>
                <w:b/>
                <w:bCs/>
                <w:u w:val="single"/>
              </w:rPr>
              <w:t>8 pages maximum</w:t>
            </w:r>
          </w:p>
          <w:p w14:paraId="376FC272" w14:textId="3E7963B4" w:rsidR="003963AC" w:rsidRDefault="003963AC" w:rsidP="003963AC">
            <w:pPr>
              <w:jc w:val="center"/>
            </w:pPr>
            <w:r w:rsidRPr="003963AC">
              <w:rPr>
                <w:b/>
                <w:bCs/>
              </w:rPr>
              <w:t>Annexes autorisées (rapport, compte-rendu, main courante)</w:t>
            </w:r>
          </w:p>
        </w:tc>
      </w:tr>
      <w:tr w:rsidR="003963AC" w14:paraId="1C1B6F19" w14:textId="77777777" w:rsidTr="003963AC">
        <w:tc>
          <w:tcPr>
            <w:tcW w:w="9062" w:type="dxa"/>
          </w:tcPr>
          <w:p w14:paraId="0A599655" w14:textId="77777777" w:rsidR="003963AC" w:rsidRDefault="003963AC"/>
          <w:p w14:paraId="66385FCF" w14:textId="7C436B45" w:rsidR="003963AC" w:rsidRPr="00CD284E" w:rsidRDefault="003963AC">
            <w:pPr>
              <w:rPr>
                <w:b/>
                <w:bCs/>
                <w:i/>
                <w:iCs/>
                <w:u w:val="single"/>
              </w:rPr>
            </w:pPr>
            <w:r w:rsidRPr="00CD284E">
              <w:rPr>
                <w:b/>
                <w:bCs/>
                <w:i/>
                <w:iCs/>
                <w:u w:val="single"/>
              </w:rPr>
              <w:t>4.1 – Présentation des outils, documents, procédures permettant d’assurer le suivi et le contrôle de la prestation</w:t>
            </w:r>
          </w:p>
          <w:p w14:paraId="14E58CC4" w14:textId="77777777" w:rsidR="003963AC" w:rsidRDefault="003963AC"/>
          <w:p w14:paraId="0D563384" w14:textId="77777777" w:rsidR="003963AC" w:rsidRDefault="003963AC"/>
          <w:p w14:paraId="70BAB08E" w14:textId="77777777" w:rsidR="003963AC" w:rsidRDefault="003963AC"/>
          <w:p w14:paraId="759FF071" w14:textId="77777777" w:rsidR="00CD284E" w:rsidRDefault="00CD284E"/>
          <w:p w14:paraId="641FDEC6" w14:textId="77777777" w:rsidR="00CD284E" w:rsidRDefault="00CD284E"/>
          <w:p w14:paraId="120BF64C" w14:textId="77777777" w:rsidR="00CD284E" w:rsidRDefault="00CD284E"/>
          <w:p w14:paraId="12DA6089" w14:textId="77777777" w:rsidR="00CD284E" w:rsidRDefault="00CD284E"/>
          <w:p w14:paraId="0B069426" w14:textId="77777777" w:rsidR="00CD284E" w:rsidRDefault="00CD284E"/>
          <w:p w14:paraId="1BFBB7C7" w14:textId="77777777" w:rsidR="00CD284E" w:rsidRDefault="00CD284E"/>
          <w:p w14:paraId="23CA3834" w14:textId="77777777" w:rsidR="00CD284E" w:rsidRDefault="00CD284E"/>
          <w:p w14:paraId="2A8F581D" w14:textId="77777777" w:rsidR="00CD284E" w:rsidRDefault="00CD284E"/>
          <w:p w14:paraId="620010ED" w14:textId="77777777" w:rsidR="00CD284E" w:rsidRDefault="00CD284E"/>
          <w:p w14:paraId="303A99C2" w14:textId="77777777" w:rsidR="003963AC" w:rsidRDefault="003963AC"/>
          <w:p w14:paraId="7A21F44B" w14:textId="77777777" w:rsidR="003963AC" w:rsidRDefault="003963AC"/>
          <w:p w14:paraId="0CB5B6BD" w14:textId="3A0B8BE5" w:rsidR="003963AC" w:rsidRPr="00CD284E" w:rsidRDefault="003963AC">
            <w:pPr>
              <w:rPr>
                <w:b/>
                <w:bCs/>
                <w:i/>
                <w:iCs/>
                <w:u w:val="single"/>
              </w:rPr>
            </w:pPr>
            <w:r w:rsidRPr="00CD284E">
              <w:rPr>
                <w:b/>
                <w:bCs/>
                <w:i/>
                <w:iCs/>
                <w:u w:val="single"/>
              </w:rPr>
              <w:t>4.2 – Modalités d’organisation et de suivi de la qualité de la prestation</w:t>
            </w:r>
          </w:p>
          <w:p w14:paraId="1C9D261D" w14:textId="6ECD7AF7" w:rsidR="00CD284E" w:rsidRDefault="00CD284E"/>
          <w:p w14:paraId="7A165EFB" w14:textId="77777777" w:rsidR="00CD284E" w:rsidRDefault="00CD284E"/>
          <w:p w14:paraId="01EA9178" w14:textId="77777777" w:rsidR="00CD284E" w:rsidRDefault="00CD284E"/>
          <w:p w14:paraId="620E7D33" w14:textId="77777777" w:rsidR="00CD284E" w:rsidRDefault="00CD284E"/>
          <w:p w14:paraId="737E9E0D" w14:textId="77777777" w:rsidR="00CD284E" w:rsidRDefault="00CD284E"/>
          <w:p w14:paraId="3386033E" w14:textId="77777777" w:rsidR="00CD284E" w:rsidRDefault="00CD284E"/>
          <w:p w14:paraId="59413ABF" w14:textId="77777777" w:rsidR="00CD284E" w:rsidRDefault="00CD284E"/>
          <w:p w14:paraId="23CE9A1D" w14:textId="77777777" w:rsidR="00CD284E" w:rsidRDefault="00CD284E"/>
          <w:p w14:paraId="06ACBFB3" w14:textId="77777777" w:rsidR="00CD284E" w:rsidRDefault="00CD284E"/>
          <w:p w14:paraId="1F43DD2F" w14:textId="77777777" w:rsidR="00CD284E" w:rsidRDefault="00CD284E"/>
          <w:p w14:paraId="695259A0" w14:textId="77777777" w:rsidR="00CD284E" w:rsidRDefault="00CD284E"/>
          <w:p w14:paraId="55CDE00B" w14:textId="77777777" w:rsidR="00CD284E" w:rsidRDefault="00CD284E"/>
          <w:p w14:paraId="16C81E75" w14:textId="77777777" w:rsidR="00CD284E" w:rsidRDefault="00CD284E"/>
          <w:p w14:paraId="7407996F" w14:textId="77777777" w:rsidR="00CD284E" w:rsidRDefault="00CD284E"/>
          <w:p w14:paraId="33A71837" w14:textId="77777777" w:rsidR="00CD284E" w:rsidRDefault="00CD284E"/>
          <w:p w14:paraId="61F94D33" w14:textId="77777777" w:rsidR="00CD284E" w:rsidRDefault="00CD284E"/>
          <w:p w14:paraId="6A2A7F11" w14:textId="77777777" w:rsidR="00CD284E" w:rsidRDefault="00CD284E"/>
          <w:p w14:paraId="39EF1651" w14:textId="77777777" w:rsidR="00CD284E" w:rsidRDefault="00CD284E"/>
          <w:p w14:paraId="1286F330" w14:textId="77777777" w:rsidR="00CD284E" w:rsidRDefault="00CD284E"/>
          <w:p w14:paraId="6271E116" w14:textId="77777777" w:rsidR="00CD284E" w:rsidRDefault="00CD284E"/>
          <w:p w14:paraId="1855DA45" w14:textId="77777777" w:rsidR="00CD284E" w:rsidRDefault="00CD284E"/>
          <w:p w14:paraId="04365111" w14:textId="77777777" w:rsidR="00CD284E" w:rsidRPr="00CD284E" w:rsidRDefault="00CD284E"/>
          <w:p w14:paraId="2C783F26" w14:textId="77777777" w:rsidR="003963AC" w:rsidRDefault="003963AC"/>
        </w:tc>
      </w:tr>
    </w:tbl>
    <w:p w14:paraId="0E1F1F08" w14:textId="1A59BED5" w:rsidR="00CD284E" w:rsidRDefault="00CD284E"/>
    <w:p w14:paraId="7FFAB064" w14:textId="77777777" w:rsidR="00CD284E" w:rsidRDefault="00CD284E">
      <w:pPr>
        <w:spacing w:after="160" w:line="278" w:lineRule="auto"/>
        <w:jc w:val="left"/>
      </w:pPr>
      <w:r>
        <w:br w:type="page"/>
      </w:r>
    </w:p>
    <w:tbl>
      <w:tblPr>
        <w:tblStyle w:val="Grilledutableau"/>
        <w:tblW w:w="0" w:type="auto"/>
        <w:tblLook w:val="04A0" w:firstRow="1" w:lastRow="0" w:firstColumn="1" w:lastColumn="0" w:noHBand="0" w:noVBand="1"/>
      </w:tblPr>
      <w:tblGrid>
        <w:gridCol w:w="9062"/>
      </w:tblGrid>
      <w:tr w:rsidR="00CD284E" w14:paraId="6CD5DE8D" w14:textId="77777777" w:rsidTr="00E84A30">
        <w:tc>
          <w:tcPr>
            <w:tcW w:w="9062" w:type="dxa"/>
            <w:shd w:val="clear" w:color="auto" w:fill="D1D1D1" w:themeFill="background2" w:themeFillShade="E6"/>
          </w:tcPr>
          <w:p w14:paraId="41ECCD2D" w14:textId="77777777" w:rsidR="00CD284E" w:rsidRPr="00CD284E" w:rsidRDefault="00CD284E" w:rsidP="00CD284E">
            <w:pPr>
              <w:jc w:val="center"/>
              <w:rPr>
                <w:b/>
                <w:bCs/>
              </w:rPr>
            </w:pPr>
            <w:r w:rsidRPr="00CD284E">
              <w:rPr>
                <w:b/>
                <w:bCs/>
              </w:rPr>
              <w:t>5 – Moyens matériels mis à disposition</w:t>
            </w:r>
          </w:p>
          <w:p w14:paraId="64D6BA68" w14:textId="4D9438C2" w:rsidR="00CD284E" w:rsidRPr="00CD284E" w:rsidRDefault="00CD284E" w:rsidP="00CD284E">
            <w:pPr>
              <w:jc w:val="center"/>
              <w:rPr>
                <w:b/>
                <w:bCs/>
                <w:u w:val="single"/>
              </w:rPr>
            </w:pPr>
            <w:r w:rsidRPr="00CD284E">
              <w:rPr>
                <w:b/>
                <w:bCs/>
                <w:u w:val="single"/>
              </w:rPr>
              <w:t>1 page par site pour le 5.1</w:t>
            </w:r>
          </w:p>
          <w:p w14:paraId="5252BABE" w14:textId="0E3CD5E6" w:rsidR="00CD284E" w:rsidRPr="00CD284E" w:rsidRDefault="00CD284E" w:rsidP="00CD284E">
            <w:pPr>
              <w:jc w:val="center"/>
              <w:rPr>
                <w:b/>
                <w:bCs/>
                <w:u w:val="single"/>
              </w:rPr>
            </w:pPr>
            <w:r w:rsidRPr="00CD284E">
              <w:rPr>
                <w:b/>
                <w:bCs/>
                <w:u w:val="single"/>
              </w:rPr>
              <w:t>2 pages maximum pour le 5.2</w:t>
            </w:r>
          </w:p>
          <w:p w14:paraId="7C496F94" w14:textId="1D2305D9" w:rsidR="00CD284E" w:rsidRPr="00CD284E" w:rsidRDefault="00CD284E" w:rsidP="00CD284E">
            <w:pPr>
              <w:jc w:val="center"/>
              <w:rPr>
                <w:b/>
                <w:bCs/>
              </w:rPr>
            </w:pPr>
            <w:r w:rsidRPr="00CD284E">
              <w:rPr>
                <w:b/>
                <w:bCs/>
              </w:rPr>
              <w:t>Annexes autorités (présentation du matériel)</w:t>
            </w:r>
          </w:p>
          <w:p w14:paraId="0D2C0559" w14:textId="7048A3F5" w:rsidR="00CD284E" w:rsidRDefault="00CD284E"/>
        </w:tc>
      </w:tr>
      <w:tr w:rsidR="00CD284E" w14:paraId="0179DAF0" w14:textId="77777777" w:rsidTr="00CD284E">
        <w:tc>
          <w:tcPr>
            <w:tcW w:w="9062" w:type="dxa"/>
          </w:tcPr>
          <w:p w14:paraId="291F7530" w14:textId="77777777" w:rsidR="00CD284E" w:rsidRDefault="00CD284E"/>
          <w:p w14:paraId="6C474691" w14:textId="77777777" w:rsidR="00CD284E" w:rsidRPr="00CD284E" w:rsidRDefault="00CD284E">
            <w:pPr>
              <w:rPr>
                <w:b/>
                <w:bCs/>
                <w:i/>
                <w:iCs/>
                <w:u w:val="single"/>
              </w:rPr>
            </w:pPr>
            <w:r w:rsidRPr="00CD284E">
              <w:rPr>
                <w:b/>
                <w:bCs/>
                <w:i/>
                <w:iCs/>
                <w:u w:val="single"/>
              </w:rPr>
              <w:t>5.1 – Description qualitative et quantitative des moyens matériels (caractéristique, nombre, date de mise en service, modalité de remplacement)</w:t>
            </w:r>
          </w:p>
          <w:p w14:paraId="7B28D030" w14:textId="77777777" w:rsidR="00CD284E" w:rsidRDefault="00CD284E"/>
          <w:p w14:paraId="75E95BE9" w14:textId="77777777" w:rsidR="00CD284E" w:rsidRDefault="00CD284E"/>
          <w:p w14:paraId="2F8AA66C" w14:textId="77777777" w:rsidR="00CD284E" w:rsidRDefault="00CD284E"/>
          <w:p w14:paraId="4C2BBECB" w14:textId="77777777" w:rsidR="00CD284E" w:rsidRDefault="00CD284E"/>
          <w:p w14:paraId="415B8F4D" w14:textId="77777777" w:rsidR="00CD284E" w:rsidRDefault="00CD284E"/>
          <w:p w14:paraId="2EA2DF0B" w14:textId="77777777" w:rsidR="00CD284E" w:rsidRDefault="00CD284E"/>
          <w:p w14:paraId="5156B9DD" w14:textId="77777777" w:rsidR="00CD284E" w:rsidRDefault="00CD284E"/>
          <w:p w14:paraId="3BD30D2C" w14:textId="77777777" w:rsidR="00CD284E" w:rsidRDefault="00CD284E"/>
          <w:p w14:paraId="4F53BDB4" w14:textId="77777777" w:rsidR="00CD284E" w:rsidRDefault="00CD284E"/>
          <w:p w14:paraId="02B157E2" w14:textId="77777777" w:rsidR="00CD284E" w:rsidRDefault="00CD284E"/>
          <w:p w14:paraId="56628E94" w14:textId="77777777" w:rsidR="00CD284E" w:rsidRDefault="00CD284E"/>
          <w:p w14:paraId="34EAD4C7" w14:textId="77777777" w:rsidR="00CD284E" w:rsidRDefault="00CD284E"/>
          <w:p w14:paraId="67606A1D" w14:textId="77777777" w:rsidR="00CD284E" w:rsidRDefault="00CD284E"/>
          <w:p w14:paraId="7130C534" w14:textId="77777777" w:rsidR="00CD284E" w:rsidRDefault="00CD284E"/>
          <w:p w14:paraId="5FB601EB" w14:textId="77777777" w:rsidR="00CD284E" w:rsidRDefault="00CD284E"/>
          <w:p w14:paraId="633BCDB3" w14:textId="77777777" w:rsidR="00CD284E" w:rsidRDefault="00CD284E"/>
          <w:p w14:paraId="619A2E3B" w14:textId="77777777" w:rsidR="00CD284E" w:rsidRDefault="00CD284E"/>
          <w:p w14:paraId="731D3045" w14:textId="77777777" w:rsidR="00CD284E" w:rsidRDefault="00CD284E"/>
          <w:p w14:paraId="26D97F32" w14:textId="77777777" w:rsidR="00CD284E" w:rsidRDefault="00CD284E"/>
          <w:p w14:paraId="48DDDFFF" w14:textId="77777777" w:rsidR="00CD284E" w:rsidRDefault="00CD284E"/>
          <w:p w14:paraId="1D164C08" w14:textId="6CBDEB8D" w:rsidR="00CD284E" w:rsidRPr="00CD284E" w:rsidRDefault="00CD284E">
            <w:pPr>
              <w:rPr>
                <w:b/>
                <w:bCs/>
                <w:i/>
                <w:iCs/>
                <w:u w:val="single"/>
              </w:rPr>
            </w:pPr>
            <w:r w:rsidRPr="00CD284E">
              <w:rPr>
                <w:b/>
                <w:bCs/>
                <w:i/>
                <w:iCs/>
                <w:u w:val="single"/>
              </w:rPr>
              <w:t>5.2 – Moyens documentaires, registres, outils informatiques mis en place en support de la prestation</w:t>
            </w:r>
          </w:p>
          <w:p w14:paraId="7447FEF2" w14:textId="77777777" w:rsidR="00CD284E" w:rsidRDefault="00CD284E"/>
          <w:p w14:paraId="41EA8043" w14:textId="77777777" w:rsidR="00CD284E" w:rsidRDefault="00CD284E"/>
          <w:p w14:paraId="39F4E938" w14:textId="77777777" w:rsidR="00CD284E" w:rsidRDefault="00CD284E"/>
          <w:p w14:paraId="416EF253" w14:textId="77777777" w:rsidR="00CD284E" w:rsidRDefault="00CD284E"/>
          <w:p w14:paraId="09E1D5C1" w14:textId="77777777" w:rsidR="00CD284E" w:rsidRDefault="00CD284E"/>
          <w:p w14:paraId="0C42AB7E" w14:textId="77777777" w:rsidR="00CD284E" w:rsidRDefault="00CD284E"/>
          <w:p w14:paraId="11A9BF6B" w14:textId="77777777" w:rsidR="00CD284E" w:rsidRDefault="00CD284E"/>
          <w:p w14:paraId="25AB791F" w14:textId="77777777" w:rsidR="00CD284E" w:rsidRDefault="00CD284E"/>
          <w:p w14:paraId="7AC44C0E" w14:textId="77777777" w:rsidR="00CD284E" w:rsidRDefault="00CD284E"/>
          <w:p w14:paraId="31DEC5B2" w14:textId="77777777" w:rsidR="00CD284E" w:rsidRDefault="00CD284E"/>
          <w:p w14:paraId="6BC1D3B9" w14:textId="77777777" w:rsidR="00CD284E" w:rsidRDefault="00CD284E"/>
          <w:p w14:paraId="2353C4EA" w14:textId="77777777" w:rsidR="00CD284E" w:rsidRDefault="00CD284E"/>
          <w:p w14:paraId="64B6CB72" w14:textId="77777777" w:rsidR="00CD284E" w:rsidRDefault="00CD284E"/>
          <w:p w14:paraId="687AA43B" w14:textId="77777777" w:rsidR="00CD284E" w:rsidRDefault="00CD284E"/>
          <w:p w14:paraId="1F1B00DD" w14:textId="77777777" w:rsidR="00CD284E" w:rsidRDefault="00CD284E"/>
          <w:p w14:paraId="63C7C267" w14:textId="51A80A57" w:rsidR="00CD284E" w:rsidRDefault="00CD284E"/>
        </w:tc>
      </w:tr>
    </w:tbl>
    <w:p w14:paraId="1FB914A5" w14:textId="77777777" w:rsidR="00313CC6" w:rsidRDefault="00313CC6"/>
    <w:p w14:paraId="078B363A" w14:textId="4A531854" w:rsidR="00CD284E" w:rsidRDefault="00CD284E">
      <w:pPr>
        <w:spacing w:after="160" w:line="278" w:lineRule="auto"/>
        <w:jc w:val="left"/>
      </w:pPr>
      <w:r>
        <w:br w:type="page"/>
      </w:r>
    </w:p>
    <w:tbl>
      <w:tblPr>
        <w:tblStyle w:val="Grilledutableau"/>
        <w:tblW w:w="0" w:type="auto"/>
        <w:tblLook w:val="04A0" w:firstRow="1" w:lastRow="0" w:firstColumn="1" w:lastColumn="0" w:noHBand="0" w:noVBand="1"/>
      </w:tblPr>
      <w:tblGrid>
        <w:gridCol w:w="9062"/>
      </w:tblGrid>
      <w:tr w:rsidR="00CD284E" w14:paraId="18449EAB" w14:textId="77777777" w:rsidTr="00E84A30">
        <w:tc>
          <w:tcPr>
            <w:tcW w:w="9062" w:type="dxa"/>
            <w:shd w:val="clear" w:color="auto" w:fill="D1D1D1" w:themeFill="background2" w:themeFillShade="E6"/>
          </w:tcPr>
          <w:p w14:paraId="591F49DC" w14:textId="34EF3543" w:rsidR="00CD284E" w:rsidRPr="00E84A30" w:rsidRDefault="00CD284E" w:rsidP="00E84A30">
            <w:pPr>
              <w:jc w:val="center"/>
              <w:rPr>
                <w:b/>
                <w:bCs/>
              </w:rPr>
            </w:pPr>
            <w:r w:rsidRPr="00E84A30">
              <w:rPr>
                <w:b/>
                <w:bCs/>
              </w:rPr>
              <w:t>6 – Organisation pendant la phase de prise en cha</w:t>
            </w:r>
            <w:r w:rsidR="00E84A30" w:rsidRPr="00E84A30">
              <w:rPr>
                <w:b/>
                <w:bCs/>
              </w:rPr>
              <w:t>rg</w:t>
            </w:r>
            <w:r w:rsidRPr="00E84A30">
              <w:rPr>
                <w:b/>
                <w:bCs/>
              </w:rPr>
              <w:t>e</w:t>
            </w:r>
          </w:p>
          <w:p w14:paraId="79D03861" w14:textId="6DC1619C" w:rsidR="00E84A30" w:rsidRPr="00E84A30" w:rsidRDefault="00E84A30" w:rsidP="00E84A30">
            <w:pPr>
              <w:jc w:val="center"/>
              <w:rPr>
                <w:b/>
                <w:bCs/>
                <w:u w:val="single"/>
              </w:rPr>
            </w:pPr>
            <w:r w:rsidRPr="00E84A30">
              <w:rPr>
                <w:b/>
                <w:bCs/>
                <w:u w:val="single"/>
              </w:rPr>
              <w:t>3 pages maximum</w:t>
            </w:r>
          </w:p>
          <w:p w14:paraId="604A2A46" w14:textId="0A79C9C9" w:rsidR="00E84A30" w:rsidRDefault="00E84A30" w:rsidP="00E84A30">
            <w:pPr>
              <w:jc w:val="center"/>
            </w:pPr>
            <w:r w:rsidRPr="00E84A30">
              <w:rPr>
                <w:b/>
                <w:bCs/>
              </w:rPr>
              <w:t>Annexe autorisée (rétroplanning)</w:t>
            </w:r>
          </w:p>
        </w:tc>
      </w:tr>
      <w:tr w:rsidR="00CD284E" w14:paraId="40219D2D" w14:textId="77777777" w:rsidTr="00CD284E">
        <w:tc>
          <w:tcPr>
            <w:tcW w:w="9062" w:type="dxa"/>
          </w:tcPr>
          <w:p w14:paraId="2BEF84F4" w14:textId="77777777" w:rsidR="00CD284E" w:rsidRDefault="00CD284E"/>
          <w:p w14:paraId="202393F0" w14:textId="44443489" w:rsidR="00E84A30" w:rsidRPr="00E84A30" w:rsidRDefault="00E84A30" w:rsidP="00E84A30">
            <w:pPr>
              <w:pStyle w:val="Paragraphedeliste"/>
              <w:numPr>
                <w:ilvl w:val="0"/>
                <w:numId w:val="5"/>
              </w:numPr>
              <w:rPr>
                <w:b/>
                <w:bCs/>
                <w:u w:val="single"/>
              </w:rPr>
            </w:pPr>
            <w:r w:rsidRPr="00E84A30">
              <w:rPr>
                <w:b/>
                <w:bCs/>
                <w:u w:val="single"/>
              </w:rPr>
              <w:t>Description des moyens mis œuvre au début du marché, calendrier provisoire des opérations mise en œuvre dès la notification, modalité de reprise du personnel</w:t>
            </w:r>
          </w:p>
          <w:p w14:paraId="630F46B6" w14:textId="77777777" w:rsidR="00E84A30" w:rsidRDefault="00E84A30"/>
          <w:p w14:paraId="1BC91461" w14:textId="77777777" w:rsidR="00E84A30" w:rsidRDefault="00E84A30"/>
          <w:p w14:paraId="2F15841A" w14:textId="77777777" w:rsidR="00E84A30" w:rsidRDefault="00E84A30"/>
          <w:p w14:paraId="42784DD9" w14:textId="77777777" w:rsidR="00E84A30" w:rsidRDefault="00E84A30"/>
          <w:p w14:paraId="2A0E7CBA" w14:textId="77777777" w:rsidR="00E84A30" w:rsidRDefault="00E84A30"/>
          <w:p w14:paraId="3EED22F5" w14:textId="77777777" w:rsidR="00E84A30" w:rsidRDefault="00E84A30"/>
          <w:p w14:paraId="2C8B182A" w14:textId="77777777" w:rsidR="00E84A30" w:rsidRDefault="00E84A30"/>
          <w:p w14:paraId="57F87634" w14:textId="77777777" w:rsidR="00E84A30" w:rsidRDefault="00E84A30"/>
          <w:p w14:paraId="10CAE839" w14:textId="77777777" w:rsidR="00E84A30" w:rsidRDefault="00E84A30"/>
          <w:p w14:paraId="3123E1E1" w14:textId="77777777" w:rsidR="00E84A30" w:rsidRDefault="00E84A30"/>
          <w:p w14:paraId="561B9297" w14:textId="77777777" w:rsidR="00E84A30" w:rsidRDefault="00E84A30"/>
          <w:p w14:paraId="232E48F4" w14:textId="77777777" w:rsidR="00E84A30" w:rsidRDefault="00E84A30"/>
          <w:p w14:paraId="5219E3B4" w14:textId="77777777" w:rsidR="00E84A30" w:rsidRDefault="00E84A30"/>
          <w:p w14:paraId="5208C842" w14:textId="77777777" w:rsidR="00E84A30" w:rsidRDefault="00E84A30"/>
          <w:p w14:paraId="72A1AB36" w14:textId="77777777" w:rsidR="00E84A30" w:rsidRDefault="00E84A30"/>
          <w:p w14:paraId="0234C1A5" w14:textId="77777777" w:rsidR="00E84A30" w:rsidRDefault="00E84A30"/>
          <w:p w14:paraId="3552BF73" w14:textId="77777777" w:rsidR="00E84A30" w:rsidRDefault="00E84A30"/>
          <w:p w14:paraId="5ED27D9C" w14:textId="77777777" w:rsidR="00E84A30" w:rsidRDefault="00E84A30"/>
          <w:p w14:paraId="7472AA42" w14:textId="77777777" w:rsidR="00E84A30" w:rsidRDefault="00E84A30"/>
          <w:p w14:paraId="43B4C53C" w14:textId="77777777" w:rsidR="00E84A30" w:rsidRDefault="00E84A30"/>
          <w:p w14:paraId="484FD30B" w14:textId="77777777" w:rsidR="00E84A30" w:rsidRDefault="00E84A30"/>
          <w:p w14:paraId="393D2BB9" w14:textId="77777777" w:rsidR="00E84A30" w:rsidRDefault="00E84A30"/>
          <w:p w14:paraId="2EE4F6B4" w14:textId="77777777" w:rsidR="00E84A30" w:rsidRDefault="00E84A30"/>
          <w:p w14:paraId="44EC9101" w14:textId="77777777" w:rsidR="00E84A30" w:rsidRDefault="00E84A30"/>
          <w:p w14:paraId="52811F94" w14:textId="77777777" w:rsidR="00E84A30" w:rsidRDefault="00E84A30"/>
          <w:p w14:paraId="64998016" w14:textId="77777777" w:rsidR="00E84A30" w:rsidRDefault="00E84A30"/>
          <w:p w14:paraId="25B5EC3E" w14:textId="77777777" w:rsidR="00E84A30" w:rsidRDefault="00E84A30"/>
          <w:p w14:paraId="3799439A" w14:textId="77777777" w:rsidR="00E84A30" w:rsidRDefault="00E84A30"/>
          <w:p w14:paraId="13728FE4" w14:textId="77777777" w:rsidR="00E84A30" w:rsidRDefault="00E84A30"/>
          <w:p w14:paraId="78D4F7CC" w14:textId="77777777" w:rsidR="00E84A30" w:rsidRDefault="00E84A30"/>
          <w:p w14:paraId="55D8F469" w14:textId="77777777" w:rsidR="00E84A30" w:rsidRDefault="00E84A30"/>
          <w:p w14:paraId="5281A678" w14:textId="77777777" w:rsidR="00E84A30" w:rsidRDefault="00E84A30"/>
          <w:p w14:paraId="61903345" w14:textId="77777777" w:rsidR="00E84A30" w:rsidRDefault="00E84A30"/>
          <w:p w14:paraId="059197CC" w14:textId="77777777" w:rsidR="00E84A30" w:rsidRDefault="00E84A30"/>
          <w:p w14:paraId="680F8CC1" w14:textId="77777777" w:rsidR="00E84A30" w:rsidRDefault="00E84A30"/>
          <w:p w14:paraId="31B76B73" w14:textId="77777777" w:rsidR="00E84A30" w:rsidRDefault="00E84A30"/>
          <w:p w14:paraId="3385AAD5" w14:textId="77777777" w:rsidR="00E84A30" w:rsidRDefault="00E84A30"/>
          <w:p w14:paraId="14C9A686" w14:textId="77777777" w:rsidR="00E84A30" w:rsidRDefault="00E84A30"/>
          <w:p w14:paraId="605BC4E4" w14:textId="77777777" w:rsidR="00E84A30" w:rsidRDefault="00E84A30"/>
          <w:p w14:paraId="1B87B46E" w14:textId="369A4FB3" w:rsidR="00E84A30" w:rsidRDefault="00E84A30"/>
        </w:tc>
      </w:tr>
    </w:tbl>
    <w:p w14:paraId="70D9201C" w14:textId="77777777" w:rsidR="00CD284E" w:rsidRDefault="00CD284E"/>
    <w:p w14:paraId="43C3EB5A" w14:textId="3B9D4269" w:rsidR="00E84A30" w:rsidRDefault="00E84A30">
      <w:pPr>
        <w:spacing w:after="160" w:line="278" w:lineRule="auto"/>
        <w:jc w:val="left"/>
      </w:pPr>
      <w:r>
        <w:br w:type="page"/>
      </w:r>
    </w:p>
    <w:tbl>
      <w:tblPr>
        <w:tblStyle w:val="Grilledutableau"/>
        <w:tblW w:w="0" w:type="auto"/>
        <w:tblLook w:val="04A0" w:firstRow="1" w:lastRow="0" w:firstColumn="1" w:lastColumn="0" w:noHBand="0" w:noVBand="1"/>
      </w:tblPr>
      <w:tblGrid>
        <w:gridCol w:w="9062"/>
      </w:tblGrid>
      <w:tr w:rsidR="00E84A30" w14:paraId="74A3063D" w14:textId="77777777" w:rsidTr="00E84A30">
        <w:tc>
          <w:tcPr>
            <w:tcW w:w="9062" w:type="dxa"/>
            <w:shd w:val="clear" w:color="auto" w:fill="D1D1D1" w:themeFill="background2" w:themeFillShade="E6"/>
          </w:tcPr>
          <w:p w14:paraId="350EED58" w14:textId="77777777" w:rsidR="00E84A30" w:rsidRPr="00E84A30" w:rsidRDefault="00E84A30" w:rsidP="00E84A30">
            <w:pPr>
              <w:jc w:val="center"/>
              <w:rPr>
                <w:b/>
                <w:bCs/>
                <w:u w:val="single"/>
              </w:rPr>
            </w:pPr>
            <w:r w:rsidRPr="00E84A30">
              <w:rPr>
                <w:b/>
                <w:bCs/>
                <w:u w:val="single"/>
              </w:rPr>
              <w:t>7 – Mise en œuvre de la responsabilité environnementale</w:t>
            </w:r>
          </w:p>
          <w:p w14:paraId="4768C716" w14:textId="77777777" w:rsidR="00E84A30" w:rsidRPr="00E84A30" w:rsidRDefault="00E84A30" w:rsidP="00E84A30">
            <w:pPr>
              <w:jc w:val="center"/>
              <w:rPr>
                <w:b/>
                <w:bCs/>
                <w:u w:val="single"/>
              </w:rPr>
            </w:pPr>
            <w:r w:rsidRPr="00E84A30">
              <w:rPr>
                <w:b/>
                <w:bCs/>
                <w:u w:val="single"/>
              </w:rPr>
              <w:t>Nombre de page libre</w:t>
            </w:r>
          </w:p>
          <w:p w14:paraId="27C967E2" w14:textId="327C443B" w:rsidR="00E84A30" w:rsidRDefault="00E84A30"/>
        </w:tc>
      </w:tr>
      <w:tr w:rsidR="00E84A30" w14:paraId="262D7D0D" w14:textId="77777777" w:rsidTr="00E84A30">
        <w:tc>
          <w:tcPr>
            <w:tcW w:w="9062" w:type="dxa"/>
          </w:tcPr>
          <w:p w14:paraId="395211C5" w14:textId="77777777" w:rsidR="00E84A30" w:rsidRDefault="00E84A30"/>
          <w:p w14:paraId="093B731B" w14:textId="77777777" w:rsidR="00E84A30" w:rsidRDefault="00E84A30"/>
          <w:p w14:paraId="5D075118" w14:textId="76C217F2" w:rsidR="00E84A30" w:rsidRPr="00E84A30" w:rsidRDefault="00E84A30" w:rsidP="00E84A30">
            <w:pPr>
              <w:pStyle w:val="Paragraphedeliste"/>
              <w:numPr>
                <w:ilvl w:val="0"/>
                <w:numId w:val="5"/>
              </w:numPr>
              <w:rPr>
                <w:b/>
                <w:bCs/>
                <w:i/>
                <w:iCs/>
                <w:u w:val="single"/>
              </w:rPr>
            </w:pPr>
            <w:r w:rsidRPr="00E84A30">
              <w:rPr>
                <w:b/>
                <w:bCs/>
                <w:i/>
                <w:iCs/>
                <w:u w:val="single"/>
              </w:rPr>
              <w:t>Eco-geste, gestion des déchets, réemploi, déplacement des agents, véhicules propres…</w:t>
            </w:r>
          </w:p>
          <w:p w14:paraId="45D4B19B" w14:textId="77777777" w:rsidR="00E84A30" w:rsidRDefault="00E84A30"/>
          <w:p w14:paraId="3D69EE1D" w14:textId="77777777" w:rsidR="00E84A30" w:rsidRDefault="00E84A30"/>
          <w:p w14:paraId="7B214E22" w14:textId="77777777" w:rsidR="00E84A30" w:rsidRDefault="00E84A30"/>
          <w:p w14:paraId="13B0E9FA" w14:textId="77777777" w:rsidR="00E84A30" w:rsidRDefault="00E84A30"/>
          <w:p w14:paraId="5931347E" w14:textId="77777777" w:rsidR="00E84A30" w:rsidRDefault="00E84A30"/>
          <w:p w14:paraId="55A0971B" w14:textId="77777777" w:rsidR="00E84A30" w:rsidRDefault="00E84A30"/>
          <w:p w14:paraId="6939AB0C" w14:textId="77777777" w:rsidR="00E84A30" w:rsidRDefault="00E84A30"/>
          <w:p w14:paraId="6653FBDF" w14:textId="77777777" w:rsidR="00E84A30" w:rsidRDefault="00E84A30"/>
          <w:p w14:paraId="7C15E185" w14:textId="77777777" w:rsidR="00E84A30" w:rsidRDefault="00E84A30"/>
          <w:p w14:paraId="4C068707" w14:textId="77777777" w:rsidR="00E84A30" w:rsidRDefault="00E84A30"/>
          <w:p w14:paraId="3A8D147B" w14:textId="77777777" w:rsidR="00E84A30" w:rsidRDefault="00E84A30"/>
          <w:p w14:paraId="278B78C9" w14:textId="77777777" w:rsidR="00E84A30" w:rsidRDefault="00E84A30"/>
          <w:p w14:paraId="612CD938" w14:textId="77777777" w:rsidR="00E84A30" w:rsidRDefault="00E84A30"/>
          <w:p w14:paraId="6D3ECC22" w14:textId="77777777" w:rsidR="00E84A30" w:rsidRDefault="00E84A30"/>
          <w:p w14:paraId="76040AC8" w14:textId="77777777" w:rsidR="00E84A30" w:rsidRDefault="00E84A30"/>
          <w:p w14:paraId="715F0753" w14:textId="77777777" w:rsidR="00E84A30" w:rsidRDefault="00E84A30"/>
          <w:p w14:paraId="1C2D6180" w14:textId="77777777" w:rsidR="00E84A30" w:rsidRDefault="00E84A30"/>
          <w:p w14:paraId="302351BA" w14:textId="77777777" w:rsidR="00E84A30" w:rsidRDefault="00E84A30"/>
          <w:p w14:paraId="5005516A" w14:textId="77777777" w:rsidR="00E84A30" w:rsidRDefault="00E84A30"/>
          <w:p w14:paraId="6801B1C9" w14:textId="77777777" w:rsidR="00E84A30" w:rsidRDefault="00E84A30"/>
          <w:p w14:paraId="5826DAB5" w14:textId="77777777" w:rsidR="00E84A30" w:rsidRDefault="00E84A30"/>
          <w:p w14:paraId="729F3D10" w14:textId="77777777" w:rsidR="00E84A30" w:rsidRDefault="00E84A30"/>
          <w:p w14:paraId="46BD4D88" w14:textId="77777777" w:rsidR="00E84A30" w:rsidRDefault="00E84A30"/>
          <w:p w14:paraId="2730E65C" w14:textId="77777777" w:rsidR="00E84A30" w:rsidRDefault="00E84A30"/>
          <w:p w14:paraId="5CCA7B51" w14:textId="77777777" w:rsidR="00E84A30" w:rsidRDefault="00E84A30"/>
          <w:p w14:paraId="49F7AB08" w14:textId="77777777" w:rsidR="00E84A30" w:rsidRDefault="00E84A30"/>
          <w:p w14:paraId="08B7196E" w14:textId="77777777" w:rsidR="00E84A30" w:rsidRDefault="00E84A30"/>
          <w:p w14:paraId="770021D0" w14:textId="77777777" w:rsidR="00E84A30" w:rsidRDefault="00E84A30"/>
          <w:p w14:paraId="2C965567" w14:textId="77777777" w:rsidR="00E84A30" w:rsidRDefault="00E84A30"/>
          <w:p w14:paraId="0FDAA4B7" w14:textId="77777777" w:rsidR="00E84A30" w:rsidRDefault="00E84A30"/>
          <w:p w14:paraId="262EFA69" w14:textId="77777777" w:rsidR="00E84A30" w:rsidRDefault="00E84A30"/>
          <w:p w14:paraId="619A268E" w14:textId="77777777" w:rsidR="00E84A30" w:rsidRDefault="00E84A30"/>
          <w:p w14:paraId="52F4A975" w14:textId="77777777" w:rsidR="00E84A30" w:rsidRDefault="00E84A30"/>
          <w:p w14:paraId="51AFCB17" w14:textId="77777777" w:rsidR="00E84A30" w:rsidRDefault="00E84A30"/>
          <w:p w14:paraId="3A72A2C1" w14:textId="77777777" w:rsidR="00E84A30" w:rsidRDefault="00E84A30"/>
          <w:p w14:paraId="0D85445B" w14:textId="77777777" w:rsidR="00E84A30" w:rsidRDefault="00E84A30"/>
          <w:p w14:paraId="53328059" w14:textId="77777777" w:rsidR="00E84A30" w:rsidRDefault="00E84A30"/>
          <w:p w14:paraId="74897AE0" w14:textId="77777777" w:rsidR="00E84A30" w:rsidRDefault="00E84A30"/>
          <w:p w14:paraId="66439CCA" w14:textId="77777777" w:rsidR="00E84A30" w:rsidRDefault="00E84A30"/>
          <w:p w14:paraId="2D335AC2" w14:textId="77777777" w:rsidR="00E84A30" w:rsidRDefault="00E84A30"/>
        </w:tc>
      </w:tr>
    </w:tbl>
    <w:p w14:paraId="1B0978FC" w14:textId="77777777" w:rsidR="00CD284E" w:rsidRDefault="00CD284E"/>
    <w:p w14:paraId="3A36A94D" w14:textId="77777777" w:rsidR="00E84A30" w:rsidRDefault="00E84A30"/>
    <w:sectPr w:rsidR="00E84A3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2B5C0" w14:textId="77777777" w:rsidR="00313CC6" w:rsidRDefault="00313CC6" w:rsidP="00313CC6">
      <w:r>
        <w:separator/>
      </w:r>
    </w:p>
  </w:endnote>
  <w:endnote w:type="continuationSeparator" w:id="0">
    <w:p w14:paraId="78712910" w14:textId="77777777" w:rsidR="00313CC6" w:rsidRDefault="00313CC6" w:rsidP="00313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arianne">
    <w:panose1 w:val="02000000000000000000"/>
    <w:charset w:val="00"/>
    <w:family w:val="auto"/>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8429391"/>
      <w:docPartObj>
        <w:docPartGallery w:val="Page Numbers (Bottom of Page)"/>
        <w:docPartUnique/>
      </w:docPartObj>
    </w:sdtPr>
    <w:sdtEndPr/>
    <w:sdtContent>
      <w:p w14:paraId="52C12B46" w14:textId="3D243AE6" w:rsidR="00E84A30" w:rsidRDefault="00E84A30">
        <w:pPr>
          <w:pStyle w:val="Pieddepage"/>
          <w:jc w:val="center"/>
        </w:pPr>
        <w:r>
          <w:fldChar w:fldCharType="begin"/>
        </w:r>
        <w:r>
          <w:instrText>PAGE   \* MERGEFORMAT</w:instrText>
        </w:r>
        <w:r>
          <w:fldChar w:fldCharType="separate"/>
        </w:r>
        <w:r>
          <w:t>2</w:t>
        </w:r>
        <w:r>
          <w:fldChar w:fldCharType="end"/>
        </w:r>
        <w:r>
          <w:t xml:space="preserve">/ </w:t>
        </w:r>
        <w:r w:rsidR="00691096">
          <w:fldChar w:fldCharType="begin"/>
        </w:r>
        <w:r w:rsidR="00691096">
          <w:instrText xml:space="preserve"> NUMPAGES   \* MERGEFORMAT </w:instrText>
        </w:r>
        <w:r w:rsidR="00691096">
          <w:fldChar w:fldCharType="separate"/>
        </w:r>
        <w:r w:rsidR="00512690">
          <w:rPr>
            <w:noProof/>
          </w:rPr>
          <w:t>9</w:t>
        </w:r>
        <w:r w:rsidR="00691096">
          <w:rPr>
            <w:noProof/>
          </w:rPr>
          <w:fldChar w:fldCharType="end"/>
        </w:r>
      </w:p>
    </w:sdtContent>
  </w:sdt>
  <w:p w14:paraId="27B1612D" w14:textId="77777777" w:rsidR="00E84A30" w:rsidRDefault="00E84A3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8CED6" w14:textId="77777777" w:rsidR="00313CC6" w:rsidRDefault="00313CC6" w:rsidP="00313CC6">
      <w:r>
        <w:separator/>
      </w:r>
    </w:p>
  </w:footnote>
  <w:footnote w:type="continuationSeparator" w:id="0">
    <w:p w14:paraId="4A36E126" w14:textId="77777777" w:rsidR="00313CC6" w:rsidRDefault="00313CC6" w:rsidP="00313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584E8" w14:textId="29498724" w:rsidR="00313CC6" w:rsidRPr="00313CC6" w:rsidRDefault="00313CC6">
    <w:pPr>
      <w:pStyle w:val="En-tte"/>
      <w:rPr>
        <w:sz w:val="16"/>
        <w:szCs w:val="16"/>
      </w:rPr>
    </w:pPr>
    <w:r w:rsidRPr="00313CC6">
      <w:rPr>
        <w:sz w:val="16"/>
        <w:szCs w:val="16"/>
      </w:rPr>
      <w:t>Annexe 6 RC</w:t>
    </w:r>
  </w:p>
  <w:p w14:paraId="10B5A1B4" w14:textId="5E4D617D" w:rsidR="00313CC6" w:rsidRPr="00313CC6" w:rsidRDefault="00313CC6">
    <w:pPr>
      <w:pStyle w:val="En-tte"/>
      <w:rPr>
        <w:sz w:val="16"/>
        <w:szCs w:val="16"/>
      </w:rPr>
    </w:pPr>
    <w:r w:rsidRPr="00313CC6">
      <w:rPr>
        <w:sz w:val="16"/>
        <w:szCs w:val="16"/>
      </w:rPr>
      <w:t>Cadre de réponse – mémoire technique</w:t>
    </w:r>
  </w:p>
  <w:p w14:paraId="7762FF6A" w14:textId="596B1A8F" w:rsidR="00313CC6" w:rsidRPr="00313CC6" w:rsidRDefault="00313CC6">
    <w:pPr>
      <w:pStyle w:val="En-tte"/>
      <w:rPr>
        <w:sz w:val="16"/>
        <w:szCs w:val="16"/>
      </w:rPr>
    </w:pPr>
    <w:r w:rsidRPr="00313CC6">
      <w:rPr>
        <w:sz w:val="16"/>
        <w:szCs w:val="16"/>
      </w:rPr>
      <w:t>MP Gardiennage</w:t>
    </w:r>
    <w:r w:rsidR="00691096">
      <w:rPr>
        <w:sz w:val="16"/>
        <w:szCs w:val="16"/>
      </w:rPr>
      <w:t xml:space="preserve"> Lot 1 et lot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84C89"/>
    <w:multiLevelType w:val="multilevel"/>
    <w:tmpl w:val="BD7CD7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A0508CC"/>
    <w:multiLevelType w:val="hybridMultilevel"/>
    <w:tmpl w:val="996EB95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14B15C3"/>
    <w:multiLevelType w:val="hybridMultilevel"/>
    <w:tmpl w:val="F4CCD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A0E3D71"/>
    <w:multiLevelType w:val="hybridMultilevel"/>
    <w:tmpl w:val="9530F3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4BC6CAA"/>
    <w:multiLevelType w:val="hybridMultilevel"/>
    <w:tmpl w:val="BAF03C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17744177">
    <w:abstractNumId w:val="1"/>
  </w:num>
  <w:num w:numId="2" w16cid:durableId="1700818084">
    <w:abstractNumId w:val="0"/>
  </w:num>
  <w:num w:numId="3" w16cid:durableId="1838229027">
    <w:abstractNumId w:val="2"/>
  </w:num>
  <w:num w:numId="4" w16cid:durableId="1035620649">
    <w:abstractNumId w:val="3"/>
  </w:num>
  <w:num w:numId="5" w16cid:durableId="3718801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A8"/>
    <w:rsid w:val="00121C88"/>
    <w:rsid w:val="001576E6"/>
    <w:rsid w:val="00274CB0"/>
    <w:rsid w:val="00313CC6"/>
    <w:rsid w:val="003963AC"/>
    <w:rsid w:val="003C15A8"/>
    <w:rsid w:val="00434D25"/>
    <w:rsid w:val="004A10F5"/>
    <w:rsid w:val="004A1E94"/>
    <w:rsid w:val="00512690"/>
    <w:rsid w:val="00565AD7"/>
    <w:rsid w:val="00605B84"/>
    <w:rsid w:val="00691096"/>
    <w:rsid w:val="00CD284E"/>
    <w:rsid w:val="00D520B1"/>
    <w:rsid w:val="00E84A30"/>
    <w:rsid w:val="00FE22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6D1B62"/>
  <w15:chartTrackingRefBased/>
  <w15:docId w15:val="{85390E79-BBFB-413E-A435-457B48DC1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5A8"/>
    <w:pPr>
      <w:spacing w:after="0" w:line="240" w:lineRule="auto"/>
      <w:jc w:val="both"/>
    </w:pPr>
    <w:rPr>
      <w:rFonts w:ascii="Marianne" w:hAnsi="Marianne"/>
      <w:kern w:val="0"/>
      <w:sz w:val="20"/>
      <w:szCs w:val="22"/>
      <w14:ligatures w14:val="none"/>
    </w:rPr>
  </w:style>
  <w:style w:type="paragraph" w:styleId="Titre1">
    <w:name w:val="heading 1"/>
    <w:basedOn w:val="Normal"/>
    <w:next w:val="Normal"/>
    <w:link w:val="Titre1Car"/>
    <w:uiPriority w:val="9"/>
    <w:qFormat/>
    <w:rsid w:val="003C15A8"/>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semiHidden/>
    <w:unhideWhenUsed/>
    <w:qFormat/>
    <w:rsid w:val="003C15A8"/>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3C15A8"/>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3C15A8"/>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itre5">
    <w:name w:val="heading 5"/>
    <w:basedOn w:val="Normal"/>
    <w:next w:val="Normal"/>
    <w:link w:val="Titre5Car"/>
    <w:uiPriority w:val="9"/>
    <w:semiHidden/>
    <w:unhideWhenUsed/>
    <w:qFormat/>
    <w:rsid w:val="003C15A8"/>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itre6">
    <w:name w:val="heading 6"/>
    <w:basedOn w:val="Normal"/>
    <w:next w:val="Normal"/>
    <w:link w:val="Titre6Car"/>
    <w:uiPriority w:val="9"/>
    <w:semiHidden/>
    <w:unhideWhenUsed/>
    <w:qFormat/>
    <w:rsid w:val="003C15A8"/>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itre7">
    <w:name w:val="heading 7"/>
    <w:basedOn w:val="Normal"/>
    <w:next w:val="Normal"/>
    <w:link w:val="Titre7Car"/>
    <w:uiPriority w:val="9"/>
    <w:semiHidden/>
    <w:unhideWhenUsed/>
    <w:qFormat/>
    <w:rsid w:val="003C15A8"/>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itre8">
    <w:name w:val="heading 8"/>
    <w:basedOn w:val="Normal"/>
    <w:next w:val="Normal"/>
    <w:link w:val="Titre8Car"/>
    <w:uiPriority w:val="9"/>
    <w:semiHidden/>
    <w:unhideWhenUsed/>
    <w:qFormat/>
    <w:rsid w:val="003C15A8"/>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itre9">
    <w:name w:val="heading 9"/>
    <w:basedOn w:val="Normal"/>
    <w:next w:val="Normal"/>
    <w:link w:val="Titre9Car"/>
    <w:uiPriority w:val="9"/>
    <w:semiHidden/>
    <w:unhideWhenUsed/>
    <w:qFormat/>
    <w:rsid w:val="003C15A8"/>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C15A8"/>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C15A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C15A8"/>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C15A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C15A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C15A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C15A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C15A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C15A8"/>
    <w:rPr>
      <w:rFonts w:eastAsiaTheme="majorEastAsia" w:cstheme="majorBidi"/>
      <w:color w:val="272727" w:themeColor="text1" w:themeTint="D8"/>
    </w:rPr>
  </w:style>
  <w:style w:type="paragraph" w:styleId="Titre">
    <w:name w:val="Title"/>
    <w:basedOn w:val="Normal"/>
    <w:next w:val="Normal"/>
    <w:link w:val="TitreCar"/>
    <w:uiPriority w:val="10"/>
    <w:qFormat/>
    <w:rsid w:val="003C15A8"/>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3C15A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C15A8"/>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3C15A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C15A8"/>
    <w:pPr>
      <w:spacing w:before="160" w:after="160" w:line="278" w:lineRule="auto"/>
      <w:jc w:val="center"/>
    </w:pPr>
    <w:rPr>
      <w:rFonts w:asciiTheme="minorHAnsi" w:hAnsiTheme="minorHAnsi"/>
      <w:i/>
      <w:iCs/>
      <w:color w:val="404040" w:themeColor="text1" w:themeTint="BF"/>
      <w:kern w:val="2"/>
      <w:sz w:val="24"/>
      <w:szCs w:val="24"/>
      <w14:ligatures w14:val="standardContextual"/>
    </w:rPr>
  </w:style>
  <w:style w:type="character" w:customStyle="1" w:styleId="CitationCar">
    <w:name w:val="Citation Car"/>
    <w:basedOn w:val="Policepardfaut"/>
    <w:link w:val="Citation"/>
    <w:uiPriority w:val="29"/>
    <w:rsid w:val="003C15A8"/>
    <w:rPr>
      <w:i/>
      <w:iCs/>
      <w:color w:val="404040" w:themeColor="text1" w:themeTint="BF"/>
    </w:rPr>
  </w:style>
  <w:style w:type="paragraph" w:styleId="Paragraphedeliste">
    <w:name w:val="List Paragraph"/>
    <w:basedOn w:val="Normal"/>
    <w:uiPriority w:val="34"/>
    <w:qFormat/>
    <w:rsid w:val="003C15A8"/>
    <w:pPr>
      <w:spacing w:after="160" w:line="278" w:lineRule="auto"/>
      <w:ind w:left="720"/>
      <w:contextualSpacing/>
      <w:jc w:val="left"/>
    </w:pPr>
    <w:rPr>
      <w:rFonts w:asciiTheme="minorHAnsi" w:hAnsiTheme="minorHAnsi"/>
      <w:kern w:val="2"/>
      <w:sz w:val="24"/>
      <w:szCs w:val="24"/>
      <w14:ligatures w14:val="standardContextual"/>
    </w:rPr>
  </w:style>
  <w:style w:type="character" w:styleId="Accentuationintense">
    <w:name w:val="Intense Emphasis"/>
    <w:basedOn w:val="Policepardfaut"/>
    <w:uiPriority w:val="21"/>
    <w:qFormat/>
    <w:rsid w:val="003C15A8"/>
    <w:rPr>
      <w:i/>
      <w:iCs/>
      <w:color w:val="0F4761" w:themeColor="accent1" w:themeShade="BF"/>
    </w:rPr>
  </w:style>
  <w:style w:type="paragraph" w:styleId="Citationintense">
    <w:name w:val="Intense Quote"/>
    <w:basedOn w:val="Normal"/>
    <w:next w:val="Normal"/>
    <w:link w:val="CitationintenseCar"/>
    <w:uiPriority w:val="30"/>
    <w:qFormat/>
    <w:rsid w:val="003C15A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i/>
      <w:iCs/>
      <w:color w:val="0F4761" w:themeColor="accent1" w:themeShade="BF"/>
      <w:kern w:val="2"/>
      <w:sz w:val="24"/>
      <w:szCs w:val="24"/>
      <w14:ligatures w14:val="standardContextual"/>
    </w:rPr>
  </w:style>
  <w:style w:type="character" w:customStyle="1" w:styleId="CitationintenseCar">
    <w:name w:val="Citation intense Car"/>
    <w:basedOn w:val="Policepardfaut"/>
    <w:link w:val="Citationintense"/>
    <w:uiPriority w:val="30"/>
    <w:rsid w:val="003C15A8"/>
    <w:rPr>
      <w:i/>
      <w:iCs/>
      <w:color w:val="0F4761" w:themeColor="accent1" w:themeShade="BF"/>
    </w:rPr>
  </w:style>
  <w:style w:type="character" w:styleId="Rfrenceintense">
    <w:name w:val="Intense Reference"/>
    <w:basedOn w:val="Policepardfaut"/>
    <w:uiPriority w:val="32"/>
    <w:qFormat/>
    <w:rsid w:val="003C15A8"/>
    <w:rPr>
      <w:b/>
      <w:bCs/>
      <w:smallCaps/>
      <w:color w:val="0F4761" w:themeColor="accent1" w:themeShade="BF"/>
      <w:spacing w:val="5"/>
    </w:rPr>
  </w:style>
  <w:style w:type="paragraph" w:customStyle="1" w:styleId="Intituldirection">
    <w:name w:val="Intitulé direction"/>
    <w:basedOn w:val="En-tte"/>
    <w:rsid w:val="003C15A8"/>
    <w:pPr>
      <w:widowControl w:val="0"/>
      <w:tabs>
        <w:tab w:val="clear" w:pos="4536"/>
        <w:tab w:val="clear" w:pos="9072"/>
      </w:tabs>
      <w:suppressAutoHyphens/>
      <w:autoSpaceDN w:val="0"/>
      <w:contextualSpacing/>
      <w:jc w:val="right"/>
      <w:textAlignment w:val="baseline"/>
    </w:pPr>
    <w:rPr>
      <w:rFonts w:ascii="Times New Roman" w:eastAsia="Arial Unicode MS" w:hAnsi="Times New Roman" w:cs="Tahoma"/>
      <w:b/>
      <w:bCs/>
      <w:kern w:val="3"/>
      <w:sz w:val="24"/>
      <w:szCs w:val="24"/>
      <w:lang w:eastAsia="fr-FR"/>
    </w:rPr>
  </w:style>
  <w:style w:type="paragraph" w:styleId="En-tte">
    <w:name w:val="header"/>
    <w:basedOn w:val="Normal"/>
    <w:link w:val="En-tteCar"/>
    <w:uiPriority w:val="99"/>
    <w:unhideWhenUsed/>
    <w:rsid w:val="003C15A8"/>
    <w:pPr>
      <w:tabs>
        <w:tab w:val="center" w:pos="4536"/>
        <w:tab w:val="right" w:pos="9072"/>
      </w:tabs>
    </w:pPr>
  </w:style>
  <w:style w:type="character" w:customStyle="1" w:styleId="En-tteCar">
    <w:name w:val="En-tête Car"/>
    <w:basedOn w:val="Policepardfaut"/>
    <w:link w:val="En-tte"/>
    <w:uiPriority w:val="99"/>
    <w:rsid w:val="003C15A8"/>
    <w:rPr>
      <w:rFonts w:ascii="Marianne" w:hAnsi="Marianne"/>
      <w:kern w:val="0"/>
      <w:sz w:val="20"/>
      <w:szCs w:val="22"/>
      <w14:ligatures w14:val="none"/>
    </w:rPr>
  </w:style>
  <w:style w:type="paragraph" w:styleId="Pieddepage">
    <w:name w:val="footer"/>
    <w:basedOn w:val="Normal"/>
    <w:link w:val="PieddepageCar"/>
    <w:uiPriority w:val="99"/>
    <w:unhideWhenUsed/>
    <w:rsid w:val="00313CC6"/>
    <w:pPr>
      <w:tabs>
        <w:tab w:val="center" w:pos="4536"/>
        <w:tab w:val="right" w:pos="9072"/>
      </w:tabs>
    </w:pPr>
  </w:style>
  <w:style w:type="character" w:customStyle="1" w:styleId="PieddepageCar">
    <w:name w:val="Pied de page Car"/>
    <w:basedOn w:val="Policepardfaut"/>
    <w:link w:val="Pieddepage"/>
    <w:uiPriority w:val="99"/>
    <w:rsid w:val="00313CC6"/>
    <w:rPr>
      <w:rFonts w:ascii="Marianne" w:hAnsi="Marianne"/>
      <w:kern w:val="0"/>
      <w:sz w:val="20"/>
      <w:szCs w:val="22"/>
      <w14:ligatures w14:val="none"/>
    </w:rPr>
  </w:style>
  <w:style w:type="table" w:styleId="Grilledutableau">
    <w:name w:val="Table Grid"/>
    <w:basedOn w:val="TableauNormal"/>
    <w:uiPriority w:val="39"/>
    <w:rsid w:val="00313C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2AB5E-2E45-4BAC-A57E-4360B02C3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9</Pages>
  <Words>648</Words>
  <Characters>3567</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ROBINSON Cécile</dc:creator>
  <cp:keywords/>
  <dc:description/>
  <cp:lastModifiedBy>ROBINSON Cécile</cp:lastModifiedBy>
  <cp:revision>2</cp:revision>
  <dcterms:created xsi:type="dcterms:W3CDTF">2026-04-21T13:24:00Z</dcterms:created>
  <dcterms:modified xsi:type="dcterms:W3CDTF">2026-05-19T09:55:00Z</dcterms:modified>
</cp:coreProperties>
</file>